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232DCD" w14:textId="603086FF" w:rsidR="005945EA" w:rsidRPr="00FE0AD1" w:rsidRDefault="00901AD0" w:rsidP="005945EA">
      <w:pPr>
        <w:jc w:val="center"/>
        <w:rPr>
          <w:rFonts w:ascii="Century Schoolbook" w:hAnsi="Century Schoolbook" w:cs="Times New Roman"/>
          <w:b/>
          <w:bCs/>
          <w:u w:val="single"/>
        </w:rPr>
      </w:pPr>
      <w:r w:rsidRPr="00FE0AD1">
        <w:rPr>
          <w:rFonts w:ascii="Century Schoolbook" w:hAnsi="Century Schoolbook" w:cs="Times New Roman"/>
          <w:b/>
          <w:bCs/>
          <w:u w:val="single"/>
        </w:rPr>
        <w:t>The United Nations Children’s Fund’s (</w:t>
      </w:r>
      <w:r w:rsidR="00E26F7A" w:rsidRPr="00FE0AD1">
        <w:rPr>
          <w:rFonts w:ascii="Century Schoolbook" w:hAnsi="Century Schoolbook" w:cs="Times New Roman"/>
          <w:b/>
          <w:bCs/>
          <w:u w:val="single"/>
        </w:rPr>
        <w:t>UNICEF</w:t>
      </w:r>
      <w:r w:rsidRPr="00FE0AD1">
        <w:rPr>
          <w:rFonts w:ascii="Century Schoolbook" w:hAnsi="Century Schoolbook" w:cs="Times New Roman"/>
          <w:b/>
          <w:bCs/>
          <w:u w:val="single"/>
        </w:rPr>
        <w:t>)</w:t>
      </w:r>
      <w:r w:rsidR="00E26F7A" w:rsidRPr="00FE0AD1">
        <w:rPr>
          <w:rFonts w:ascii="Century Schoolbook" w:hAnsi="Century Schoolbook" w:cs="Times New Roman"/>
          <w:b/>
          <w:bCs/>
          <w:u w:val="single"/>
        </w:rPr>
        <w:t xml:space="preserve"> Role in Addressing the </w:t>
      </w:r>
      <w:r w:rsidR="008A766D" w:rsidRPr="00FE0AD1">
        <w:rPr>
          <w:rFonts w:ascii="Century Schoolbook" w:hAnsi="Century Schoolbook" w:cs="Times New Roman"/>
          <w:b/>
          <w:bCs/>
          <w:u w:val="single"/>
        </w:rPr>
        <w:t xml:space="preserve">Prevention of </w:t>
      </w:r>
      <w:r w:rsidR="00E26F7A" w:rsidRPr="00FE0AD1">
        <w:rPr>
          <w:rFonts w:ascii="Century Schoolbook" w:hAnsi="Century Schoolbook" w:cs="Times New Roman"/>
          <w:b/>
          <w:bCs/>
          <w:u w:val="single"/>
        </w:rPr>
        <w:t>Child Soldier</w:t>
      </w:r>
      <w:r w:rsidR="005945EA" w:rsidRPr="00FE0AD1">
        <w:rPr>
          <w:rFonts w:ascii="Century Schoolbook" w:hAnsi="Century Schoolbook" w:cs="Times New Roman"/>
          <w:b/>
          <w:bCs/>
          <w:u w:val="single"/>
        </w:rPr>
        <w:t xml:space="preserve"> Recruitment</w:t>
      </w:r>
    </w:p>
    <w:p w14:paraId="60F63AB1" w14:textId="77777777" w:rsidR="00646D8F" w:rsidRPr="00FE0AD1" w:rsidRDefault="00646D8F" w:rsidP="00282177">
      <w:pPr>
        <w:rPr>
          <w:rFonts w:ascii="Century Schoolbook" w:hAnsi="Century Schoolbook" w:cs="Times New Roman"/>
          <w:b/>
          <w:bCs/>
          <w:u w:val="single"/>
        </w:rPr>
      </w:pPr>
    </w:p>
    <w:p w14:paraId="29EA74F4" w14:textId="6026A413" w:rsidR="00282177" w:rsidRPr="00FE0AD1" w:rsidRDefault="00646D8F" w:rsidP="00282177">
      <w:pPr>
        <w:jc w:val="center"/>
        <w:rPr>
          <w:rFonts w:ascii="Century Schoolbook" w:hAnsi="Century Schoolbook" w:cs="Times New Roman"/>
          <w:b/>
          <w:bCs/>
        </w:rPr>
      </w:pPr>
      <w:r w:rsidRPr="00FE0AD1">
        <w:rPr>
          <w:rFonts w:ascii="Century Schoolbook" w:hAnsi="Century Schoolbook" w:cs="Times New Roman"/>
          <w:b/>
          <w:bCs/>
        </w:rPr>
        <w:t>Oluwafikemi Fawehinmi</w:t>
      </w:r>
    </w:p>
    <w:p w14:paraId="2CB73273" w14:textId="25205863" w:rsidR="00282177" w:rsidRPr="00FE0AD1" w:rsidRDefault="00282177" w:rsidP="00282177">
      <w:pPr>
        <w:pStyle w:val="NormalWeb"/>
        <w:jc w:val="center"/>
        <w:rPr>
          <w:rFonts w:ascii="Century Schoolbook" w:hAnsi="Century Schoolbook"/>
        </w:rPr>
      </w:pPr>
      <w:r w:rsidRPr="00FE0AD1">
        <w:rPr>
          <w:rFonts w:ascii="Century Schoolbook" w:hAnsi="Century Schoolbook"/>
        </w:rPr>
        <w:t>University of North Carolina School of Law</w:t>
      </w:r>
    </w:p>
    <w:p w14:paraId="5B7439CA" w14:textId="780D615B" w:rsidR="00282177" w:rsidRPr="00FE0AD1" w:rsidRDefault="00282177" w:rsidP="00282177">
      <w:pPr>
        <w:pStyle w:val="NormalWeb"/>
        <w:jc w:val="center"/>
        <w:rPr>
          <w:rFonts w:ascii="Century Schoolbook" w:hAnsi="Century Schoolbook"/>
        </w:rPr>
      </w:pPr>
      <w:r w:rsidRPr="00FE0AD1">
        <w:rPr>
          <w:rFonts w:ascii="Century Schoolbook" w:hAnsi="Century Schoolbook"/>
        </w:rPr>
        <w:t>Report Fall 202</w:t>
      </w:r>
      <w:r w:rsidRPr="00FE0AD1">
        <w:rPr>
          <w:rFonts w:ascii="Century Schoolbook" w:hAnsi="Century Schoolbook"/>
        </w:rPr>
        <w:t>4</w:t>
      </w:r>
    </w:p>
    <w:p w14:paraId="735A44AD" w14:textId="77777777" w:rsidR="00646D8F" w:rsidRPr="00282177" w:rsidRDefault="00646D8F" w:rsidP="00646D8F">
      <w:pPr>
        <w:jc w:val="center"/>
        <w:rPr>
          <w:rFonts w:ascii="Century Schoolbook" w:hAnsi="Century Schoolbook" w:cs="Times New Roman"/>
          <w:b/>
          <w:bCs/>
          <w:u w:val="single"/>
        </w:rPr>
      </w:pPr>
    </w:p>
    <w:p w14:paraId="24E3745B" w14:textId="3F74EBE7" w:rsidR="00E26F7A" w:rsidRPr="00282177" w:rsidRDefault="00E26F7A" w:rsidP="00491DEA">
      <w:pPr>
        <w:rPr>
          <w:rFonts w:ascii="Century Schoolbook" w:hAnsi="Century Schoolbook" w:cs="Times New Roman"/>
        </w:rPr>
      </w:pPr>
      <w:r w:rsidRPr="00282177">
        <w:rPr>
          <w:rFonts w:ascii="Century Schoolbook" w:hAnsi="Century Schoolbook" w:cs="Times New Roman"/>
          <w:noProof/>
        </w:rPr>
        <w:drawing>
          <wp:inline distT="0" distB="0" distL="0" distR="0" wp14:anchorId="0389DA1A" wp14:editId="097935C8">
            <wp:extent cx="5943600" cy="4020185"/>
            <wp:effectExtent l="0" t="0" r="0" b="5715"/>
            <wp:docPr id="980165819" name="Picture 1" descr="A young child in military uniform holding a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165819" name="Picture 1" descr="A young child in military uniform holding an object&#10;&#10;Description automatically generated"/>
                    <pic:cNvPicPr/>
                  </pic:nvPicPr>
                  <pic:blipFill>
                    <a:blip r:embed="rId8"/>
                    <a:stretch>
                      <a:fillRect/>
                    </a:stretch>
                  </pic:blipFill>
                  <pic:spPr>
                    <a:xfrm>
                      <a:off x="0" y="0"/>
                      <a:ext cx="6032204" cy="4080116"/>
                    </a:xfrm>
                    <a:prstGeom prst="rect">
                      <a:avLst/>
                    </a:prstGeom>
                  </pic:spPr>
                </pic:pic>
              </a:graphicData>
            </a:graphic>
          </wp:inline>
        </w:drawing>
      </w:r>
      <w:r w:rsidR="00C90889" w:rsidRPr="00282177">
        <w:rPr>
          <w:rStyle w:val="EndnoteReference"/>
          <w:rFonts w:ascii="Century Schoolbook" w:hAnsi="Century Schoolbook" w:cs="Times New Roman"/>
        </w:rPr>
        <w:endnoteReference w:id="1"/>
      </w:r>
    </w:p>
    <w:p w14:paraId="4F6B0081" w14:textId="77777777" w:rsidR="00E26F7A" w:rsidRPr="00282177" w:rsidRDefault="00E26F7A" w:rsidP="00491DEA">
      <w:pPr>
        <w:rPr>
          <w:rFonts w:ascii="Century Schoolbook" w:hAnsi="Century Schoolbook" w:cs="Times New Roman"/>
        </w:rPr>
      </w:pPr>
    </w:p>
    <w:p w14:paraId="188CAB99" w14:textId="77777777" w:rsidR="00E26F7A" w:rsidRPr="00282177" w:rsidRDefault="00E26F7A" w:rsidP="00491DEA">
      <w:pPr>
        <w:rPr>
          <w:rFonts w:ascii="Century Schoolbook" w:hAnsi="Century Schoolbook" w:cs="Times New Roman"/>
        </w:rPr>
      </w:pPr>
    </w:p>
    <w:p w14:paraId="777DC6C6" w14:textId="77777777" w:rsidR="00E26F7A" w:rsidRPr="00FE0AD1" w:rsidRDefault="00E26F7A" w:rsidP="00491DEA">
      <w:pPr>
        <w:rPr>
          <w:rFonts w:ascii="Century Schoolbook" w:hAnsi="Century Schoolbook" w:cs="Times New Roman"/>
        </w:rPr>
      </w:pPr>
    </w:p>
    <w:p w14:paraId="328DC431" w14:textId="6C0BB57C" w:rsidR="00E26F7A" w:rsidRPr="00FE0AD1" w:rsidRDefault="00646D8F" w:rsidP="00646D8F">
      <w:pPr>
        <w:pStyle w:val="ListParagraph"/>
        <w:numPr>
          <w:ilvl w:val="0"/>
          <w:numId w:val="8"/>
        </w:numPr>
        <w:rPr>
          <w:rFonts w:ascii="Century Schoolbook" w:hAnsi="Century Schoolbook" w:cs="Times New Roman"/>
          <w:u w:val="single"/>
        </w:rPr>
      </w:pPr>
      <w:r w:rsidRPr="00FE0AD1">
        <w:rPr>
          <w:rFonts w:ascii="Century Schoolbook" w:hAnsi="Century Schoolbook" w:cs="Times New Roman"/>
          <w:u w:val="single"/>
        </w:rPr>
        <w:t>Introduction</w:t>
      </w:r>
    </w:p>
    <w:p w14:paraId="76B99772" w14:textId="77777777" w:rsidR="00646D8F" w:rsidRPr="00FE0AD1" w:rsidRDefault="00646D8F" w:rsidP="00646D8F">
      <w:pPr>
        <w:pStyle w:val="ListParagraph"/>
        <w:ind w:left="1080"/>
        <w:rPr>
          <w:rFonts w:ascii="Century Schoolbook" w:hAnsi="Century Schoolbook" w:cs="Times New Roman"/>
        </w:rPr>
      </w:pPr>
    </w:p>
    <w:p w14:paraId="3340981C" w14:textId="27BFE044" w:rsidR="0032319A" w:rsidRPr="00FE0AD1" w:rsidRDefault="00646D8F" w:rsidP="00FE0AD1">
      <w:pPr>
        <w:spacing w:line="480" w:lineRule="auto"/>
        <w:ind w:firstLine="720"/>
        <w:rPr>
          <w:rFonts w:ascii="Century Schoolbook" w:hAnsi="Century Schoolbook" w:cs="Times New Roman"/>
        </w:rPr>
      </w:pPr>
      <w:r w:rsidRPr="00FE0AD1">
        <w:rPr>
          <w:rFonts w:ascii="Century Schoolbook" w:hAnsi="Century Schoolbook" w:cs="Times New Roman"/>
        </w:rPr>
        <w:t>The United Nation</w:t>
      </w:r>
      <w:r w:rsidR="00FB3A48" w:rsidRPr="00FE0AD1">
        <w:rPr>
          <w:rFonts w:ascii="Century Schoolbook" w:hAnsi="Century Schoolbook" w:cs="Times New Roman"/>
        </w:rPr>
        <w:t>s</w:t>
      </w:r>
      <w:r w:rsidRPr="00FE0AD1">
        <w:rPr>
          <w:rFonts w:ascii="Century Schoolbook" w:hAnsi="Century Schoolbook" w:cs="Times New Roman"/>
        </w:rPr>
        <w:t xml:space="preserve"> Children’s Fund</w:t>
      </w:r>
      <w:r w:rsidR="00FB3A48" w:rsidRPr="00FE0AD1">
        <w:rPr>
          <w:rFonts w:ascii="Century Schoolbook" w:hAnsi="Century Schoolbook" w:cs="Times New Roman"/>
        </w:rPr>
        <w:t xml:space="preserve"> (UNICEF)</w:t>
      </w:r>
      <w:r w:rsidRPr="00FE0AD1">
        <w:rPr>
          <w:rFonts w:ascii="Century Schoolbook" w:hAnsi="Century Schoolbook" w:cs="Times New Roman"/>
        </w:rPr>
        <w:t xml:space="preserve"> </w:t>
      </w:r>
      <w:r w:rsidR="00FB3A48" w:rsidRPr="00FE0AD1">
        <w:rPr>
          <w:rFonts w:ascii="Century Schoolbook" w:hAnsi="Century Schoolbook" w:cs="Times New Roman"/>
        </w:rPr>
        <w:t xml:space="preserve">is an international organization </w:t>
      </w:r>
      <w:r w:rsidR="005D4E9A" w:rsidRPr="00FE0AD1">
        <w:rPr>
          <w:rFonts w:ascii="Century Schoolbook" w:hAnsi="Century Schoolbook" w:cs="Times New Roman"/>
        </w:rPr>
        <w:t>that</w:t>
      </w:r>
      <w:r w:rsidR="00FB3A48" w:rsidRPr="00FE0AD1">
        <w:rPr>
          <w:rFonts w:ascii="Century Schoolbook" w:hAnsi="Century Schoolbook" w:cs="Times New Roman"/>
        </w:rPr>
        <w:t xml:space="preserve"> promotes children’s rights.</w:t>
      </w:r>
      <w:r w:rsidR="00C57B52" w:rsidRPr="00FE0AD1">
        <w:rPr>
          <w:rStyle w:val="EndnoteReference"/>
          <w:rFonts w:ascii="Century Schoolbook" w:hAnsi="Century Schoolbook" w:cs="Times New Roman"/>
        </w:rPr>
        <w:endnoteReference w:id="2"/>
      </w:r>
      <w:r w:rsidR="00FB3A48" w:rsidRPr="00FE0AD1">
        <w:rPr>
          <w:rFonts w:ascii="Century Schoolbook" w:hAnsi="Century Schoolbook" w:cs="Times New Roman"/>
        </w:rPr>
        <w:t xml:space="preserve"> Having an impact in </w:t>
      </w:r>
      <w:r w:rsidR="000F6579" w:rsidRPr="00FE0AD1">
        <w:rPr>
          <w:rFonts w:ascii="Century Schoolbook" w:hAnsi="Century Schoolbook" w:cs="Times New Roman"/>
        </w:rPr>
        <w:t>“</w:t>
      </w:r>
      <w:r w:rsidR="00FB3A48" w:rsidRPr="00FE0AD1">
        <w:rPr>
          <w:rFonts w:ascii="Century Schoolbook" w:hAnsi="Century Schoolbook" w:cs="Times New Roman"/>
        </w:rPr>
        <w:t>more than 190 countries and territories,</w:t>
      </w:r>
      <w:r w:rsidR="000F6579" w:rsidRPr="00FE0AD1">
        <w:rPr>
          <w:rFonts w:ascii="Century Schoolbook" w:hAnsi="Century Schoolbook" w:cs="Times New Roman"/>
        </w:rPr>
        <w:t>”</w:t>
      </w:r>
      <w:r w:rsidR="00FB3A48" w:rsidRPr="00FE0AD1">
        <w:rPr>
          <w:rFonts w:ascii="Century Schoolbook" w:hAnsi="Century Schoolbook" w:cs="Times New Roman"/>
        </w:rPr>
        <w:t xml:space="preserve"> UNICEF strives to overcome challenges</w:t>
      </w:r>
      <w:r w:rsidR="008A766D" w:rsidRPr="00FE0AD1">
        <w:rPr>
          <w:rFonts w:ascii="Century Schoolbook" w:hAnsi="Century Schoolbook" w:cs="Times New Roman"/>
        </w:rPr>
        <w:t xml:space="preserve"> - </w:t>
      </w:r>
      <w:r w:rsidR="000F6579" w:rsidRPr="00FE0AD1">
        <w:rPr>
          <w:rFonts w:ascii="Century Schoolbook" w:hAnsi="Century Schoolbook" w:cs="Times New Roman"/>
        </w:rPr>
        <w:t xml:space="preserve">including </w:t>
      </w:r>
      <w:r w:rsidR="00FB3A48" w:rsidRPr="00FE0AD1">
        <w:rPr>
          <w:rFonts w:ascii="Century Schoolbook" w:hAnsi="Century Schoolbook" w:cs="Times New Roman"/>
        </w:rPr>
        <w:t>violence</w:t>
      </w:r>
      <w:r w:rsidR="0032319A" w:rsidRPr="00FE0AD1">
        <w:rPr>
          <w:rFonts w:ascii="Century Schoolbook" w:hAnsi="Century Schoolbook" w:cs="Times New Roman"/>
        </w:rPr>
        <w:t xml:space="preserve"> </w:t>
      </w:r>
      <w:r w:rsidR="008A766D" w:rsidRPr="00FE0AD1">
        <w:rPr>
          <w:rFonts w:ascii="Century Schoolbook" w:hAnsi="Century Schoolbook" w:cs="Times New Roman"/>
        </w:rPr>
        <w:t xml:space="preserve">- </w:t>
      </w:r>
      <w:r w:rsidR="00FB3A48" w:rsidRPr="00FE0AD1">
        <w:rPr>
          <w:rFonts w:ascii="Century Schoolbook" w:hAnsi="Century Schoolbook" w:cs="Times New Roman"/>
        </w:rPr>
        <w:t>in the lives of children.</w:t>
      </w:r>
      <w:r w:rsidR="00C57B52" w:rsidRPr="00FE0AD1">
        <w:rPr>
          <w:rStyle w:val="EndnoteReference"/>
          <w:rFonts w:ascii="Century Schoolbook" w:hAnsi="Century Schoolbook" w:cs="Times New Roman"/>
        </w:rPr>
        <w:endnoteReference w:id="3"/>
      </w:r>
      <w:r w:rsidR="00FB3A48" w:rsidRPr="00FE0AD1">
        <w:rPr>
          <w:rFonts w:ascii="Century Schoolbook" w:hAnsi="Century Schoolbook" w:cs="Times New Roman"/>
        </w:rPr>
        <w:t xml:space="preserve"> </w:t>
      </w:r>
      <w:r w:rsidR="005D4E9A" w:rsidRPr="00FE0AD1">
        <w:rPr>
          <w:rFonts w:ascii="Century Schoolbook" w:hAnsi="Century Schoolbook" w:cs="Times New Roman"/>
        </w:rPr>
        <w:t>The</w:t>
      </w:r>
      <w:r w:rsidR="000F6579" w:rsidRPr="00FE0AD1">
        <w:rPr>
          <w:rFonts w:ascii="Century Schoolbook" w:hAnsi="Century Schoolbook" w:cs="Times New Roman"/>
        </w:rPr>
        <w:t xml:space="preserve"> Agency’s</w:t>
      </w:r>
      <w:r w:rsidR="005D4E9A" w:rsidRPr="00FE0AD1">
        <w:rPr>
          <w:rFonts w:ascii="Century Schoolbook" w:hAnsi="Century Schoolbook" w:cs="Times New Roman"/>
        </w:rPr>
        <w:t xml:space="preserve"> focus area</w:t>
      </w:r>
      <w:r w:rsidR="0032319A" w:rsidRPr="00FE0AD1">
        <w:rPr>
          <w:rFonts w:ascii="Century Schoolbook" w:hAnsi="Century Schoolbook" w:cs="Times New Roman"/>
        </w:rPr>
        <w:t>s</w:t>
      </w:r>
      <w:r w:rsidR="005D4E9A" w:rsidRPr="00FE0AD1">
        <w:rPr>
          <w:rFonts w:ascii="Century Schoolbook" w:hAnsi="Century Schoolbook" w:cs="Times New Roman"/>
        </w:rPr>
        <w:t xml:space="preserve"> include: </w:t>
      </w:r>
      <w:r w:rsidR="00171817" w:rsidRPr="00FE0AD1">
        <w:rPr>
          <w:rFonts w:ascii="Century Schoolbook" w:hAnsi="Century Schoolbook" w:cs="Times New Roman"/>
        </w:rPr>
        <w:t>“</w:t>
      </w:r>
      <w:r w:rsidR="005D4E9A" w:rsidRPr="00FE0AD1">
        <w:rPr>
          <w:rFonts w:ascii="Century Schoolbook" w:hAnsi="Century Schoolbook" w:cs="Times New Roman"/>
        </w:rPr>
        <w:t xml:space="preserve">(1) child </w:t>
      </w:r>
      <w:r w:rsidR="005D4E9A" w:rsidRPr="00FE0AD1">
        <w:rPr>
          <w:rFonts w:ascii="Century Schoolbook" w:hAnsi="Century Schoolbook" w:cs="Times New Roman"/>
        </w:rPr>
        <w:lastRenderedPageBreak/>
        <w:t xml:space="preserve">survival and development; (2) basic education and gender equality; (3) HIV/AIDS and children; (4) child protection; </w:t>
      </w:r>
      <w:r w:rsidR="00171817" w:rsidRPr="00FE0AD1">
        <w:rPr>
          <w:rFonts w:ascii="Century Schoolbook" w:hAnsi="Century Schoolbook" w:cs="Times New Roman"/>
        </w:rPr>
        <w:t>[</w:t>
      </w:r>
      <w:r w:rsidR="005D4E9A" w:rsidRPr="00FE0AD1">
        <w:rPr>
          <w:rFonts w:ascii="Century Schoolbook" w:hAnsi="Century Schoolbook" w:cs="Times New Roman"/>
        </w:rPr>
        <w:t>and</w:t>
      </w:r>
      <w:r w:rsidR="00171817" w:rsidRPr="00FE0AD1">
        <w:rPr>
          <w:rFonts w:ascii="Century Schoolbook" w:hAnsi="Century Schoolbook" w:cs="Times New Roman"/>
        </w:rPr>
        <w:t>]</w:t>
      </w:r>
      <w:r w:rsidR="005D4E9A" w:rsidRPr="00FE0AD1">
        <w:rPr>
          <w:rFonts w:ascii="Century Schoolbook" w:hAnsi="Century Schoolbook" w:cs="Times New Roman"/>
        </w:rPr>
        <w:t xml:space="preserve"> (5) policy advocacy and partnerships.</w:t>
      </w:r>
      <w:r w:rsidR="00171817" w:rsidRPr="00FE0AD1">
        <w:rPr>
          <w:rFonts w:ascii="Century Schoolbook" w:hAnsi="Century Schoolbook" w:cs="Times New Roman"/>
        </w:rPr>
        <w:t>”</w:t>
      </w:r>
      <w:r w:rsidR="00C57B52" w:rsidRPr="00FE0AD1">
        <w:rPr>
          <w:rStyle w:val="EndnoteReference"/>
          <w:rFonts w:ascii="Century Schoolbook" w:hAnsi="Century Schoolbook" w:cs="Times New Roman"/>
        </w:rPr>
        <w:endnoteReference w:id="4"/>
      </w:r>
      <w:r w:rsidR="005D4E9A" w:rsidRPr="00FE0AD1">
        <w:rPr>
          <w:rFonts w:ascii="Century Schoolbook" w:hAnsi="Century Schoolbook" w:cs="Times New Roman"/>
        </w:rPr>
        <w:t xml:space="preserve"> </w:t>
      </w:r>
      <w:r w:rsidR="00C57B52" w:rsidRPr="00FE0AD1">
        <w:rPr>
          <w:rFonts w:ascii="Century Schoolbook" w:hAnsi="Century Schoolbook" w:cs="Times New Roman"/>
        </w:rPr>
        <w:t xml:space="preserve">Having an organization like UNICEF in </w:t>
      </w:r>
      <w:r w:rsidR="00EE63A1" w:rsidRPr="00FE0AD1">
        <w:rPr>
          <w:rFonts w:ascii="Century Schoolbook" w:hAnsi="Century Schoolbook" w:cs="Times New Roman"/>
        </w:rPr>
        <w:t>the</w:t>
      </w:r>
      <w:r w:rsidR="00C57B52" w:rsidRPr="00FE0AD1">
        <w:rPr>
          <w:rFonts w:ascii="Century Schoolbook" w:hAnsi="Century Schoolbook" w:cs="Times New Roman"/>
        </w:rPr>
        <w:t xml:space="preserve"> world we live in today</w:t>
      </w:r>
      <w:r w:rsidR="0032319A" w:rsidRPr="00FE0AD1">
        <w:rPr>
          <w:rFonts w:ascii="Century Schoolbook" w:hAnsi="Century Schoolbook" w:cs="Times New Roman"/>
        </w:rPr>
        <w:t xml:space="preserve"> -</w:t>
      </w:r>
      <w:r w:rsidR="00C57B52" w:rsidRPr="00FE0AD1">
        <w:rPr>
          <w:rFonts w:ascii="Century Schoolbook" w:hAnsi="Century Schoolbook" w:cs="Times New Roman"/>
        </w:rPr>
        <w:t xml:space="preserve"> where children are constantly being abused and strip</w:t>
      </w:r>
      <w:r w:rsidR="0032319A" w:rsidRPr="00FE0AD1">
        <w:rPr>
          <w:rFonts w:ascii="Century Schoolbook" w:hAnsi="Century Schoolbook" w:cs="Times New Roman"/>
        </w:rPr>
        <w:t>p</w:t>
      </w:r>
      <w:r w:rsidR="00C57B52" w:rsidRPr="00FE0AD1">
        <w:rPr>
          <w:rFonts w:ascii="Century Schoolbook" w:hAnsi="Century Schoolbook" w:cs="Times New Roman"/>
        </w:rPr>
        <w:t>ed of their rights</w:t>
      </w:r>
      <w:r w:rsidR="0032319A" w:rsidRPr="00FE0AD1">
        <w:rPr>
          <w:rFonts w:ascii="Century Schoolbook" w:hAnsi="Century Schoolbook" w:cs="Times New Roman"/>
        </w:rPr>
        <w:t xml:space="preserve"> - </w:t>
      </w:r>
      <w:r w:rsidR="00C57B52" w:rsidRPr="00FE0AD1">
        <w:rPr>
          <w:rFonts w:ascii="Century Schoolbook" w:hAnsi="Century Schoolbook" w:cs="Times New Roman"/>
        </w:rPr>
        <w:t>is crucial.</w:t>
      </w:r>
      <w:r w:rsidR="00C90889" w:rsidRPr="00FE0AD1">
        <w:rPr>
          <w:rStyle w:val="EndnoteReference"/>
          <w:rFonts w:ascii="Century Schoolbook" w:hAnsi="Century Schoolbook" w:cs="Times New Roman"/>
        </w:rPr>
        <w:endnoteReference w:id="5"/>
      </w:r>
      <w:r w:rsidR="0032319A" w:rsidRPr="00FE0AD1">
        <w:rPr>
          <w:rFonts w:ascii="Century Schoolbook" w:hAnsi="Century Schoolbook" w:cs="Times New Roman"/>
        </w:rPr>
        <w:t xml:space="preserve"> However, it is even more important that UNICEF steps in appropriately, when needed. </w:t>
      </w:r>
    </w:p>
    <w:p w14:paraId="74448562" w14:textId="451A0B96" w:rsidR="008A766D" w:rsidRPr="00FE0AD1" w:rsidRDefault="0032319A" w:rsidP="00FE0AD1">
      <w:pPr>
        <w:spacing w:line="480" w:lineRule="auto"/>
        <w:ind w:firstLine="720"/>
        <w:rPr>
          <w:rFonts w:ascii="Century Schoolbook" w:hAnsi="Century Schoolbook" w:cs="Times New Roman"/>
        </w:rPr>
      </w:pPr>
      <w:r w:rsidRPr="00FE0AD1">
        <w:rPr>
          <w:rFonts w:ascii="Century Schoolbook" w:hAnsi="Century Schoolbook" w:cs="Times New Roman"/>
        </w:rPr>
        <w:t xml:space="preserve">An area that presently needs UNICEF’s undivided attention is the recruitment and use of </w:t>
      </w:r>
      <w:r w:rsidR="009056D0" w:rsidRPr="00FE0AD1">
        <w:rPr>
          <w:rFonts w:ascii="Century Schoolbook" w:hAnsi="Century Schoolbook" w:cs="Times New Roman"/>
        </w:rPr>
        <w:t xml:space="preserve">child soldiers </w:t>
      </w:r>
      <w:r w:rsidR="00EE63A1" w:rsidRPr="00FE0AD1">
        <w:rPr>
          <w:rFonts w:ascii="Century Schoolbook" w:hAnsi="Century Schoolbook" w:cs="Times New Roman"/>
        </w:rPr>
        <w:t>in armed conflict</w:t>
      </w:r>
      <w:r w:rsidRPr="00FE0AD1">
        <w:rPr>
          <w:rFonts w:ascii="Century Schoolbook" w:hAnsi="Century Schoolbook" w:cs="Times New Roman"/>
        </w:rPr>
        <w:t xml:space="preserve">. </w:t>
      </w:r>
      <w:r w:rsidR="008A766D" w:rsidRPr="00FE0AD1">
        <w:rPr>
          <w:rFonts w:ascii="Century Schoolbook" w:hAnsi="Century Schoolbook" w:cs="Times New Roman"/>
        </w:rPr>
        <w:t>A</w:t>
      </w:r>
      <w:r w:rsidR="00646F8F" w:rsidRPr="00FE0AD1">
        <w:rPr>
          <w:rFonts w:ascii="Century Schoolbook" w:hAnsi="Century Schoolbook" w:cs="Times New Roman"/>
        </w:rPr>
        <w:t>ccording to</w:t>
      </w:r>
      <w:r w:rsidR="007D2518" w:rsidRPr="00FE0AD1">
        <w:rPr>
          <w:rFonts w:ascii="Century Schoolbook" w:hAnsi="Century Schoolbook" w:cs="Times New Roman"/>
        </w:rPr>
        <w:t xml:space="preserve"> the United Nations’ Paris Principles on the Involvement of Children in Armed Conflict</w:t>
      </w:r>
      <w:r w:rsidR="009056D0" w:rsidRPr="00FE0AD1">
        <w:rPr>
          <w:rFonts w:ascii="Century Schoolbook" w:hAnsi="Century Schoolbook" w:cs="Times New Roman"/>
        </w:rPr>
        <w:t xml:space="preserve"> (Paris Principles)</w:t>
      </w:r>
      <w:r w:rsidR="007D2518" w:rsidRPr="00FE0AD1">
        <w:rPr>
          <w:rFonts w:ascii="Century Schoolbook" w:hAnsi="Century Schoolbook" w:cs="Times New Roman"/>
        </w:rPr>
        <w:t>,</w:t>
      </w:r>
      <w:r w:rsidR="008A766D" w:rsidRPr="00FE0AD1">
        <w:rPr>
          <w:rFonts w:ascii="Century Schoolbook" w:hAnsi="Century Schoolbook" w:cs="Times New Roman"/>
        </w:rPr>
        <w:t xml:space="preserve"> </w:t>
      </w:r>
      <w:r w:rsidR="00563D85" w:rsidRPr="00FE0AD1">
        <w:rPr>
          <w:rFonts w:ascii="Century Schoolbook" w:hAnsi="Century Schoolbook" w:cs="Times New Roman"/>
        </w:rPr>
        <w:t>a child “associated with an armed force or armed group”</w:t>
      </w:r>
      <w:r w:rsidR="008A766D" w:rsidRPr="00FE0AD1">
        <w:rPr>
          <w:rFonts w:ascii="Century Schoolbook" w:hAnsi="Century Schoolbook" w:cs="Times New Roman"/>
        </w:rPr>
        <w:t xml:space="preserve"> </w:t>
      </w:r>
      <w:r w:rsidR="00563D85" w:rsidRPr="00FE0AD1">
        <w:rPr>
          <w:rFonts w:ascii="Century Schoolbook" w:hAnsi="Century Schoolbook" w:cs="Times New Roman"/>
        </w:rPr>
        <w:t xml:space="preserve">is </w:t>
      </w:r>
      <w:proofErr w:type="gramStart"/>
      <w:r w:rsidR="00563D85" w:rsidRPr="00FE0AD1">
        <w:rPr>
          <w:rFonts w:ascii="Century Schoolbook" w:hAnsi="Century Schoolbook" w:cs="Times New Roman"/>
        </w:rPr>
        <w:t xml:space="preserve">essentially </w:t>
      </w:r>
      <w:r w:rsidR="008A766D" w:rsidRPr="00FE0AD1">
        <w:rPr>
          <w:rFonts w:ascii="Century Schoolbook" w:hAnsi="Century Schoolbook" w:cs="Times New Roman"/>
        </w:rPr>
        <w:t xml:space="preserve"> “</w:t>
      </w:r>
      <w:proofErr w:type="gramEnd"/>
      <w:r w:rsidR="008A766D" w:rsidRPr="00FE0AD1">
        <w:rPr>
          <w:rFonts w:ascii="Century Schoolbook" w:hAnsi="Century Schoolbook" w:cs="Times New Roman"/>
        </w:rPr>
        <w:t>any person below 18 years of age who is or had been recruited or used by an armed force or armed group in any capacity</w:t>
      </w:r>
      <w:r w:rsidR="000509C9" w:rsidRPr="00FE0AD1">
        <w:rPr>
          <w:rFonts w:ascii="Century Schoolbook" w:hAnsi="Century Schoolbook" w:cs="Times New Roman"/>
        </w:rPr>
        <w:t xml:space="preserve"> . . . .</w:t>
      </w:r>
      <w:r w:rsidR="008A766D" w:rsidRPr="00FE0AD1">
        <w:rPr>
          <w:rFonts w:ascii="Century Schoolbook" w:hAnsi="Century Schoolbook" w:cs="Times New Roman"/>
        </w:rPr>
        <w:t>”</w:t>
      </w:r>
      <w:r w:rsidR="007D2518" w:rsidRPr="00FE0AD1">
        <w:rPr>
          <w:rStyle w:val="EndnoteReference"/>
          <w:rFonts w:ascii="Century Schoolbook" w:hAnsi="Century Schoolbook" w:cs="Times New Roman"/>
        </w:rPr>
        <w:endnoteReference w:id="6"/>
      </w:r>
    </w:p>
    <w:p w14:paraId="608F13D3" w14:textId="64FFBA9E" w:rsidR="00FB3A48" w:rsidRPr="00FE0AD1" w:rsidRDefault="008A766D" w:rsidP="00FE0AD1">
      <w:pPr>
        <w:spacing w:line="480" w:lineRule="auto"/>
        <w:ind w:firstLine="720"/>
        <w:rPr>
          <w:rFonts w:ascii="Century Schoolbook" w:hAnsi="Century Schoolbook" w:cs="Times New Roman"/>
        </w:rPr>
      </w:pPr>
      <w:r w:rsidRPr="00FE0AD1">
        <w:rPr>
          <w:rFonts w:ascii="Century Schoolbook" w:hAnsi="Century Schoolbook" w:cs="Times New Roman"/>
        </w:rPr>
        <w:t>Th</w:t>
      </w:r>
      <w:r w:rsidR="00A848F2" w:rsidRPr="00FE0AD1">
        <w:rPr>
          <w:rFonts w:ascii="Century Schoolbook" w:hAnsi="Century Schoolbook" w:cs="Times New Roman"/>
        </w:rPr>
        <w:t>is</w:t>
      </w:r>
      <w:r w:rsidRPr="00FE0AD1">
        <w:rPr>
          <w:rFonts w:ascii="Century Schoolbook" w:hAnsi="Century Schoolbook" w:cs="Times New Roman"/>
        </w:rPr>
        <w:t xml:space="preserve"> report will </w:t>
      </w:r>
      <w:r w:rsidR="00901AD0" w:rsidRPr="00FE0AD1">
        <w:rPr>
          <w:rFonts w:ascii="Century Schoolbook" w:hAnsi="Century Schoolbook" w:cs="Times New Roman"/>
        </w:rPr>
        <w:t xml:space="preserve">address </w:t>
      </w:r>
      <w:r w:rsidR="00A848F2" w:rsidRPr="00FE0AD1">
        <w:rPr>
          <w:rFonts w:ascii="Century Schoolbook" w:hAnsi="Century Schoolbook" w:cs="Times New Roman"/>
        </w:rPr>
        <w:t>the inadequacy of</w:t>
      </w:r>
      <w:r w:rsidR="00901AD0" w:rsidRPr="00FE0AD1">
        <w:rPr>
          <w:rFonts w:ascii="Century Schoolbook" w:hAnsi="Century Schoolbook" w:cs="Times New Roman"/>
        </w:rPr>
        <w:t xml:space="preserve"> UNICEF’s current mechanisms </w:t>
      </w:r>
      <w:r w:rsidR="00A003A7" w:rsidRPr="00FE0AD1">
        <w:rPr>
          <w:rFonts w:ascii="Century Schoolbook" w:hAnsi="Century Schoolbook" w:cs="Times New Roman"/>
        </w:rPr>
        <w:t>to prevent the recruitment of children as soldiers</w:t>
      </w:r>
      <w:r w:rsidR="00901AD0" w:rsidRPr="00FE0AD1">
        <w:rPr>
          <w:rFonts w:ascii="Century Schoolbook" w:hAnsi="Century Schoolbook" w:cs="Times New Roman"/>
        </w:rPr>
        <w:t xml:space="preserve">. </w:t>
      </w:r>
      <w:r w:rsidR="00A003A7" w:rsidRPr="00FE0AD1">
        <w:rPr>
          <w:rFonts w:ascii="Century Schoolbook" w:hAnsi="Century Schoolbook" w:cs="Times New Roman"/>
        </w:rPr>
        <w:t>I</w:t>
      </w:r>
      <w:r w:rsidR="00646F8F" w:rsidRPr="00FE0AD1">
        <w:rPr>
          <w:rFonts w:ascii="Century Schoolbook" w:hAnsi="Century Schoolbook" w:cs="Times New Roman"/>
        </w:rPr>
        <w:t xml:space="preserve">t is undisputed that UNICEF has </w:t>
      </w:r>
      <w:r w:rsidR="00B96E05" w:rsidRPr="00FE0AD1">
        <w:rPr>
          <w:rFonts w:ascii="Century Schoolbook" w:hAnsi="Century Schoolbook" w:cs="Times New Roman"/>
        </w:rPr>
        <w:t>taken</w:t>
      </w:r>
      <w:r w:rsidR="00646F8F" w:rsidRPr="00FE0AD1">
        <w:rPr>
          <w:rFonts w:ascii="Century Schoolbook" w:hAnsi="Century Schoolbook" w:cs="Times New Roman"/>
        </w:rPr>
        <w:t xml:space="preserve"> substantial steps to prevent the recruitment and use of children</w:t>
      </w:r>
      <w:r w:rsidR="00EE63A1" w:rsidRPr="00FE0AD1">
        <w:rPr>
          <w:rFonts w:ascii="Century Schoolbook" w:hAnsi="Century Schoolbook" w:cs="Times New Roman"/>
        </w:rPr>
        <w:t xml:space="preserve"> in armed conflict</w:t>
      </w:r>
      <w:r w:rsidR="00A003A7" w:rsidRPr="00FE0AD1">
        <w:rPr>
          <w:rFonts w:ascii="Century Schoolbook" w:hAnsi="Century Schoolbook" w:cs="Times New Roman"/>
        </w:rPr>
        <w:t>, demonstrated by</w:t>
      </w:r>
      <w:r w:rsidR="00B96E05" w:rsidRPr="00FE0AD1">
        <w:rPr>
          <w:rFonts w:ascii="Century Schoolbook" w:hAnsi="Century Schoolbook" w:cs="Times New Roman"/>
        </w:rPr>
        <w:t xml:space="preserve"> agency campaigns such as “Children, Not Soldiers”</w:t>
      </w:r>
      <w:r w:rsidR="00646F8F" w:rsidRPr="00FE0AD1">
        <w:rPr>
          <w:rFonts w:ascii="Century Schoolbook" w:hAnsi="Century Schoolbook" w:cs="Times New Roman"/>
        </w:rPr>
        <w:t>.</w:t>
      </w:r>
      <w:bookmarkStart w:id="0" w:name="_Ref179330362"/>
      <w:r w:rsidR="00A414A9" w:rsidRPr="00FE0AD1">
        <w:rPr>
          <w:rStyle w:val="EndnoteReference"/>
          <w:rFonts w:ascii="Century Schoolbook" w:hAnsi="Century Schoolbook" w:cs="Times New Roman"/>
        </w:rPr>
        <w:endnoteReference w:id="7"/>
      </w:r>
      <w:bookmarkEnd w:id="0"/>
      <w:r w:rsidR="00B96E05" w:rsidRPr="00FE0AD1">
        <w:rPr>
          <w:rFonts w:ascii="Century Schoolbook" w:hAnsi="Century Schoolbook" w:cs="Times New Roman"/>
        </w:rPr>
        <w:t xml:space="preserve"> Additionally, the UN G</w:t>
      </w:r>
      <w:r w:rsidR="00563D85" w:rsidRPr="00FE0AD1">
        <w:rPr>
          <w:rFonts w:ascii="Century Schoolbook" w:hAnsi="Century Schoolbook" w:cs="Times New Roman"/>
        </w:rPr>
        <w:t>e</w:t>
      </w:r>
      <w:r w:rsidR="00B96E05" w:rsidRPr="00FE0AD1">
        <w:rPr>
          <w:rFonts w:ascii="Century Schoolbook" w:hAnsi="Century Schoolbook" w:cs="Times New Roman"/>
        </w:rPr>
        <w:t xml:space="preserve">neral Assembly adopted the “Optional Protocol to the Convention on the Rights of the Child on the </w:t>
      </w:r>
      <w:r w:rsidR="009C6898" w:rsidRPr="00FE0AD1">
        <w:rPr>
          <w:rFonts w:ascii="Century Schoolbook" w:hAnsi="Century Schoolbook" w:cs="Times New Roman"/>
        </w:rPr>
        <w:t>I</w:t>
      </w:r>
      <w:r w:rsidR="00B96E05" w:rsidRPr="00FE0AD1">
        <w:rPr>
          <w:rFonts w:ascii="Century Schoolbook" w:hAnsi="Century Schoolbook" w:cs="Times New Roman"/>
        </w:rPr>
        <w:t xml:space="preserve">nvolvement of </w:t>
      </w:r>
      <w:r w:rsidR="009C6898" w:rsidRPr="00FE0AD1">
        <w:rPr>
          <w:rFonts w:ascii="Century Schoolbook" w:hAnsi="Century Schoolbook" w:cs="Times New Roman"/>
        </w:rPr>
        <w:t>C</w:t>
      </w:r>
      <w:r w:rsidR="00B96E05" w:rsidRPr="00FE0AD1">
        <w:rPr>
          <w:rFonts w:ascii="Century Schoolbook" w:hAnsi="Century Schoolbook" w:cs="Times New Roman"/>
        </w:rPr>
        <w:t xml:space="preserve">hildren in </w:t>
      </w:r>
      <w:r w:rsidR="009C6898" w:rsidRPr="00FE0AD1">
        <w:rPr>
          <w:rFonts w:ascii="Century Schoolbook" w:hAnsi="Century Schoolbook" w:cs="Times New Roman"/>
        </w:rPr>
        <w:t>A</w:t>
      </w:r>
      <w:r w:rsidR="00B96E05" w:rsidRPr="00FE0AD1">
        <w:rPr>
          <w:rFonts w:ascii="Century Schoolbook" w:hAnsi="Century Schoolbook" w:cs="Times New Roman"/>
        </w:rPr>
        <w:t xml:space="preserve">rmed </w:t>
      </w:r>
      <w:r w:rsidR="009C6898" w:rsidRPr="00FE0AD1">
        <w:rPr>
          <w:rFonts w:ascii="Century Schoolbook" w:hAnsi="Century Schoolbook" w:cs="Times New Roman"/>
        </w:rPr>
        <w:t>C</w:t>
      </w:r>
      <w:r w:rsidR="00B96E05" w:rsidRPr="00FE0AD1">
        <w:rPr>
          <w:rFonts w:ascii="Century Schoolbook" w:hAnsi="Century Schoolbook" w:cs="Times New Roman"/>
        </w:rPr>
        <w:t>onflict”.</w:t>
      </w:r>
      <w:r w:rsidR="00B96E05" w:rsidRPr="00FE0AD1">
        <w:rPr>
          <w:rStyle w:val="EndnoteReference"/>
          <w:rFonts w:ascii="Century Schoolbook" w:hAnsi="Century Schoolbook" w:cs="Times New Roman"/>
        </w:rPr>
        <w:endnoteReference w:id="8"/>
      </w:r>
      <w:r w:rsidR="00646F8F" w:rsidRPr="00FE0AD1">
        <w:rPr>
          <w:rFonts w:ascii="Century Schoolbook" w:hAnsi="Century Schoolbook" w:cs="Times New Roman"/>
        </w:rPr>
        <w:t xml:space="preserve"> However, when compared to the level of importance the organization places on areas like counterterrorism and other war crimes, </w:t>
      </w:r>
      <w:r w:rsidR="000F23FA" w:rsidRPr="00FE0AD1">
        <w:rPr>
          <w:rFonts w:ascii="Century Schoolbook" w:hAnsi="Century Schoolbook" w:cs="Times New Roman"/>
        </w:rPr>
        <w:t>its</w:t>
      </w:r>
      <w:r w:rsidR="00646F8F" w:rsidRPr="00FE0AD1">
        <w:rPr>
          <w:rFonts w:ascii="Century Schoolbook" w:hAnsi="Century Schoolbook" w:cs="Times New Roman"/>
        </w:rPr>
        <w:t xml:space="preserve"> efforts are simply insufficient. </w:t>
      </w:r>
    </w:p>
    <w:p w14:paraId="3E8CB988" w14:textId="77777777" w:rsidR="00FE0AD1" w:rsidRDefault="00646D8F" w:rsidP="00FE0AD1">
      <w:pPr>
        <w:pStyle w:val="ListParagraph"/>
        <w:numPr>
          <w:ilvl w:val="0"/>
          <w:numId w:val="8"/>
        </w:numPr>
        <w:spacing w:line="480" w:lineRule="auto"/>
        <w:rPr>
          <w:rFonts w:ascii="Century Schoolbook" w:hAnsi="Century Schoolbook" w:cs="Times New Roman"/>
          <w:u w:val="single"/>
        </w:rPr>
      </w:pPr>
      <w:r w:rsidRPr="00FE0AD1">
        <w:rPr>
          <w:rFonts w:ascii="Century Schoolbook" w:hAnsi="Century Schoolbook" w:cs="Times New Roman"/>
          <w:u w:val="single"/>
        </w:rPr>
        <w:t>Child Soldier</w:t>
      </w:r>
      <w:r w:rsidR="00B448A0" w:rsidRPr="00FE0AD1">
        <w:rPr>
          <w:rFonts w:ascii="Century Schoolbook" w:hAnsi="Century Schoolbook" w:cs="Times New Roman"/>
          <w:u w:val="single"/>
        </w:rPr>
        <w:t>s</w:t>
      </w:r>
      <w:r w:rsidR="00956EA1" w:rsidRPr="00FE0AD1">
        <w:rPr>
          <w:rFonts w:ascii="Century Schoolbook" w:hAnsi="Century Schoolbook" w:cs="Times New Roman"/>
          <w:u w:val="single"/>
        </w:rPr>
        <w:t xml:space="preserve"> </w:t>
      </w:r>
    </w:p>
    <w:p w14:paraId="3032B8A6" w14:textId="63DD9B15" w:rsidR="00B448A0" w:rsidRPr="00FE0AD1" w:rsidRDefault="000A466C" w:rsidP="00FE0AD1">
      <w:pPr>
        <w:spacing w:line="480" w:lineRule="auto"/>
        <w:ind w:firstLine="720"/>
        <w:rPr>
          <w:rFonts w:ascii="Century Schoolbook" w:hAnsi="Century Schoolbook" w:cs="Times New Roman"/>
          <w:u w:val="single"/>
        </w:rPr>
      </w:pPr>
      <w:r w:rsidRPr="00FE0AD1">
        <w:rPr>
          <w:rFonts w:ascii="Century Schoolbook" w:hAnsi="Century Schoolbook" w:cs="Times New Roman"/>
        </w:rPr>
        <w:lastRenderedPageBreak/>
        <w:t>Children around the world in countries like</w:t>
      </w:r>
      <w:r w:rsidR="009C6898" w:rsidRPr="00FE0AD1">
        <w:rPr>
          <w:rFonts w:ascii="Century Schoolbook" w:hAnsi="Century Schoolbook" w:cs="Times New Roman"/>
        </w:rPr>
        <w:t xml:space="preserve"> Somalia, Syria, </w:t>
      </w:r>
      <w:r w:rsidRPr="00FE0AD1">
        <w:rPr>
          <w:rFonts w:ascii="Century Schoolbook" w:hAnsi="Century Schoolbook" w:cs="Times New Roman"/>
        </w:rPr>
        <w:t xml:space="preserve">the Democratic Republic of </w:t>
      </w:r>
      <w:r w:rsidR="00B448A0" w:rsidRPr="00FE0AD1">
        <w:rPr>
          <w:rFonts w:ascii="Century Schoolbook" w:hAnsi="Century Schoolbook" w:cs="Times New Roman"/>
        </w:rPr>
        <w:t>Congo</w:t>
      </w:r>
      <w:r w:rsidRPr="00FE0AD1">
        <w:rPr>
          <w:rFonts w:ascii="Century Schoolbook" w:hAnsi="Century Schoolbook" w:cs="Times New Roman"/>
        </w:rPr>
        <w:t xml:space="preserve">, and </w:t>
      </w:r>
      <w:r w:rsidR="009C6898" w:rsidRPr="00FE0AD1">
        <w:rPr>
          <w:rFonts w:ascii="Century Schoolbook" w:hAnsi="Century Schoolbook" w:cs="Times New Roman"/>
        </w:rPr>
        <w:t>Yemen</w:t>
      </w:r>
      <w:r w:rsidRPr="00FE0AD1">
        <w:rPr>
          <w:rFonts w:ascii="Century Schoolbook" w:hAnsi="Century Schoolbook" w:cs="Times New Roman"/>
        </w:rPr>
        <w:t xml:space="preserve"> are abducted into submission</w:t>
      </w:r>
      <w:r w:rsidR="00B448A0" w:rsidRPr="00FE0AD1">
        <w:rPr>
          <w:rFonts w:ascii="Century Schoolbook" w:hAnsi="Century Schoolbook" w:cs="Times New Roman"/>
        </w:rPr>
        <w:t xml:space="preserve"> to join armed forces</w:t>
      </w:r>
      <w:r w:rsidRPr="00FE0AD1">
        <w:rPr>
          <w:rFonts w:ascii="Century Schoolbook" w:hAnsi="Century Schoolbook" w:cs="Times New Roman"/>
        </w:rPr>
        <w:t>.</w:t>
      </w:r>
      <w:r w:rsidR="00A414A9" w:rsidRPr="00FE0AD1">
        <w:rPr>
          <w:rStyle w:val="EndnoteReference"/>
          <w:rFonts w:ascii="Century Schoolbook" w:hAnsi="Century Schoolbook" w:cs="Times New Roman"/>
        </w:rPr>
        <w:endnoteReference w:id="9"/>
      </w:r>
      <w:r w:rsidRPr="00FE0AD1">
        <w:rPr>
          <w:rFonts w:ascii="Century Schoolbook" w:hAnsi="Century Schoolbook" w:cs="Times New Roman"/>
        </w:rPr>
        <w:t xml:space="preserve"> </w:t>
      </w:r>
      <w:r w:rsidR="00B448A0" w:rsidRPr="00FE0AD1">
        <w:rPr>
          <w:rFonts w:ascii="Century Schoolbook" w:hAnsi="Century Schoolbook" w:cs="Times New Roman"/>
        </w:rPr>
        <w:t xml:space="preserve">Some </w:t>
      </w:r>
      <w:r w:rsidR="00B5432B" w:rsidRPr="00FE0AD1">
        <w:rPr>
          <w:rFonts w:ascii="Century Schoolbook" w:hAnsi="Century Schoolbook" w:cs="Times New Roman"/>
        </w:rPr>
        <w:t xml:space="preserve">children </w:t>
      </w:r>
      <w:r w:rsidR="00B448A0" w:rsidRPr="00FE0AD1">
        <w:rPr>
          <w:rFonts w:ascii="Century Schoolbook" w:hAnsi="Century Schoolbook" w:cs="Times New Roman"/>
        </w:rPr>
        <w:t xml:space="preserve">join military groups to flee from poverty, protect their communities, seek revenge, </w:t>
      </w:r>
      <w:r w:rsidR="00BE3401" w:rsidRPr="00FE0AD1">
        <w:rPr>
          <w:rFonts w:ascii="Century Schoolbook" w:hAnsi="Century Schoolbook" w:cs="Times New Roman"/>
        </w:rPr>
        <w:t>“</w:t>
      </w:r>
      <w:r w:rsidR="00B217DB" w:rsidRPr="00FE0AD1">
        <w:rPr>
          <w:rFonts w:ascii="Century Schoolbook" w:hAnsi="Century Schoolbook" w:cs="Times New Roman"/>
        </w:rPr>
        <w:t>with promises of money or other incentives,</w:t>
      </w:r>
      <w:r w:rsidR="00BE3401" w:rsidRPr="00FE0AD1">
        <w:rPr>
          <w:rFonts w:ascii="Century Schoolbook" w:hAnsi="Century Schoolbook" w:cs="Times New Roman"/>
        </w:rPr>
        <w:t>”</w:t>
      </w:r>
      <w:r w:rsidR="00B217DB" w:rsidRPr="00FE0AD1">
        <w:rPr>
          <w:rFonts w:ascii="Century Schoolbook" w:hAnsi="Century Schoolbook" w:cs="Times New Roman"/>
        </w:rPr>
        <w:t xml:space="preserve"> </w:t>
      </w:r>
      <w:r w:rsidR="00B448A0" w:rsidRPr="00FE0AD1">
        <w:rPr>
          <w:rFonts w:ascii="Century Schoolbook" w:hAnsi="Century Schoolbook" w:cs="Times New Roman"/>
        </w:rPr>
        <w:t>or for other personal motivations.</w:t>
      </w:r>
      <w:bookmarkStart w:id="1" w:name="_Ref179332142"/>
      <w:r w:rsidR="00A414A9" w:rsidRPr="00FE0AD1">
        <w:rPr>
          <w:rStyle w:val="EndnoteReference"/>
          <w:rFonts w:ascii="Century Schoolbook" w:hAnsi="Century Schoolbook" w:cs="Times New Roman"/>
        </w:rPr>
        <w:endnoteReference w:id="10"/>
      </w:r>
      <w:bookmarkEnd w:id="1"/>
      <w:r w:rsidRPr="00FE0AD1">
        <w:rPr>
          <w:rFonts w:ascii="Century Schoolbook" w:hAnsi="Century Schoolbook" w:cs="Times New Roman"/>
        </w:rPr>
        <w:t xml:space="preserve"> </w:t>
      </w:r>
      <w:r w:rsidR="00B217DB" w:rsidRPr="00FE0AD1">
        <w:rPr>
          <w:rFonts w:ascii="Century Schoolbook" w:hAnsi="Century Schoolbook" w:cs="Times New Roman"/>
        </w:rPr>
        <w:t>These children are forced to face many types of armed forces including professional western forces.</w:t>
      </w:r>
      <w:r w:rsidR="00A414A9" w:rsidRPr="00FE0AD1">
        <w:rPr>
          <w:rStyle w:val="EndnoteReference"/>
          <w:rFonts w:ascii="Century Schoolbook" w:hAnsi="Century Schoolbook" w:cs="Times New Roman"/>
        </w:rPr>
        <w:endnoteReference w:id="11"/>
      </w:r>
      <w:r w:rsidR="00B217DB" w:rsidRPr="00FE0AD1">
        <w:rPr>
          <w:rFonts w:ascii="Century Schoolbook" w:hAnsi="Century Schoolbook" w:cs="Times New Roman"/>
        </w:rPr>
        <w:t xml:space="preserve"> </w:t>
      </w:r>
      <w:r w:rsidRPr="00FE0AD1">
        <w:rPr>
          <w:rFonts w:ascii="Century Schoolbook" w:hAnsi="Century Schoolbook" w:cs="Times New Roman"/>
        </w:rPr>
        <w:t xml:space="preserve">Almost </w:t>
      </w:r>
      <w:r w:rsidR="008C3957" w:rsidRPr="00FE0AD1">
        <w:rPr>
          <w:rFonts w:ascii="Century Schoolbook" w:hAnsi="Century Schoolbook" w:cs="Times New Roman"/>
        </w:rPr>
        <w:t>“</w:t>
      </w:r>
      <w:r w:rsidRPr="00FE0AD1">
        <w:rPr>
          <w:rFonts w:ascii="Century Schoolbook" w:hAnsi="Century Schoolbook" w:cs="Times New Roman"/>
        </w:rPr>
        <w:t xml:space="preserve">80 percent of conflicts involving child soldiers include combatants </w:t>
      </w:r>
      <w:r w:rsidR="008C3957" w:rsidRPr="00FE0AD1">
        <w:rPr>
          <w:rFonts w:ascii="Century Schoolbook" w:hAnsi="Century Schoolbook" w:cs="Times New Roman"/>
        </w:rPr>
        <w:t>[</w:t>
      </w:r>
      <w:r w:rsidRPr="00FE0AD1">
        <w:rPr>
          <w:rFonts w:ascii="Century Schoolbook" w:hAnsi="Century Schoolbook" w:cs="Times New Roman"/>
        </w:rPr>
        <w:t>under</w:t>
      </w:r>
      <w:r w:rsidR="008C3957" w:rsidRPr="00FE0AD1">
        <w:rPr>
          <w:rFonts w:ascii="Century Schoolbook" w:hAnsi="Century Schoolbook" w:cs="Times New Roman"/>
        </w:rPr>
        <w:t>]</w:t>
      </w:r>
      <w:r w:rsidRPr="00FE0AD1">
        <w:rPr>
          <w:rFonts w:ascii="Century Schoolbook" w:hAnsi="Century Schoolbook" w:cs="Times New Roman"/>
        </w:rPr>
        <w:t xml:space="preserve"> the age of fiftee</w:t>
      </w:r>
      <w:r w:rsidR="008C3957" w:rsidRPr="00FE0AD1">
        <w:rPr>
          <w:rFonts w:ascii="Century Schoolbook" w:hAnsi="Century Schoolbook" w:cs="Times New Roman"/>
        </w:rPr>
        <w:t xml:space="preserve">n, </w:t>
      </w:r>
      <w:r w:rsidRPr="00FE0AD1">
        <w:rPr>
          <w:rFonts w:ascii="Century Schoolbook" w:hAnsi="Century Schoolbook" w:cs="Times New Roman"/>
        </w:rPr>
        <w:t>with some as young as seven or eight</w:t>
      </w:r>
      <w:r w:rsidR="008C3957" w:rsidRPr="00FE0AD1">
        <w:rPr>
          <w:rFonts w:ascii="Century Schoolbook" w:hAnsi="Century Schoolbook" w:cs="Times New Roman"/>
        </w:rPr>
        <w:t xml:space="preserve">.” </w:t>
      </w:r>
      <w:r w:rsidR="00A414A9" w:rsidRPr="00FE0AD1">
        <w:rPr>
          <w:rStyle w:val="EndnoteReference"/>
          <w:rFonts w:ascii="Century Schoolbook" w:hAnsi="Century Schoolbook" w:cs="Times New Roman"/>
        </w:rPr>
        <w:endnoteReference w:id="12"/>
      </w:r>
      <w:r w:rsidRPr="00FE0AD1">
        <w:rPr>
          <w:rFonts w:ascii="Century Schoolbook" w:hAnsi="Century Schoolbook" w:cs="Times New Roman"/>
        </w:rPr>
        <w:t xml:space="preserve"> An estimated 300,000 children are fighting in around thirty conflicts across the globe.</w:t>
      </w:r>
      <w:r w:rsidR="00A414A9" w:rsidRPr="00FE0AD1">
        <w:rPr>
          <w:rStyle w:val="EndnoteReference"/>
          <w:rFonts w:ascii="Century Schoolbook" w:hAnsi="Century Schoolbook" w:cs="Times New Roman"/>
        </w:rPr>
        <w:endnoteReference w:id="13"/>
      </w:r>
      <w:r w:rsidRPr="00FE0AD1">
        <w:rPr>
          <w:rFonts w:ascii="Century Schoolbook" w:hAnsi="Century Schoolbook" w:cs="Times New Roman"/>
        </w:rPr>
        <w:t xml:space="preserve"> </w:t>
      </w:r>
      <w:r w:rsidR="0042279D" w:rsidRPr="00FE0AD1">
        <w:rPr>
          <w:rFonts w:ascii="Century Schoolbook" w:hAnsi="Century Schoolbook" w:cs="Times New Roman"/>
        </w:rPr>
        <w:t>"In 2019 alone, more than 7,740 children, some as young as six, were recruited and used as soldiers around the world.”</w:t>
      </w:r>
      <w:r w:rsidR="00A414A9" w:rsidRPr="00FE0AD1">
        <w:rPr>
          <w:rStyle w:val="EndnoteReference"/>
          <w:rFonts w:ascii="Century Schoolbook" w:hAnsi="Century Schoolbook" w:cs="Times New Roman"/>
        </w:rPr>
        <w:endnoteReference w:id="14"/>
      </w:r>
      <w:r w:rsidR="00647983" w:rsidRPr="00FE0AD1">
        <w:rPr>
          <w:rFonts w:ascii="Century Schoolbook" w:hAnsi="Century Schoolbook" w:cs="Times New Roman"/>
        </w:rPr>
        <w:t xml:space="preserve"> </w:t>
      </w:r>
    </w:p>
    <w:p w14:paraId="53765527" w14:textId="12389F88" w:rsidR="00B217DB" w:rsidRPr="00FE0AD1" w:rsidRDefault="00131615" w:rsidP="00FE0AD1">
      <w:pPr>
        <w:spacing w:line="480" w:lineRule="auto"/>
        <w:ind w:firstLine="720"/>
        <w:rPr>
          <w:rFonts w:ascii="Century Schoolbook" w:hAnsi="Century Schoolbook" w:cs="Times New Roman"/>
        </w:rPr>
      </w:pPr>
      <w:r w:rsidRPr="00FE0AD1">
        <w:rPr>
          <w:rFonts w:ascii="Century Schoolbook" w:hAnsi="Century Schoolbook" w:cs="Times New Roman"/>
        </w:rPr>
        <w:t xml:space="preserve">Impacted children are not exclusively used in combat, rather they can also serve in support roles, </w:t>
      </w:r>
      <w:r w:rsidR="004C3311" w:rsidRPr="00FE0AD1">
        <w:rPr>
          <w:rFonts w:ascii="Century Schoolbook" w:hAnsi="Century Schoolbook" w:cs="Times New Roman"/>
        </w:rPr>
        <w:t>i</w:t>
      </w:r>
      <w:r w:rsidRPr="00FE0AD1">
        <w:rPr>
          <w:rFonts w:ascii="Century Schoolbook" w:hAnsi="Century Schoolbook" w:cs="Times New Roman"/>
        </w:rPr>
        <w:t>ncluding as “</w:t>
      </w:r>
      <w:r w:rsidR="00304449" w:rsidRPr="00FE0AD1">
        <w:rPr>
          <w:rFonts w:ascii="Century Schoolbook" w:hAnsi="Century Schoolbook" w:cs="Times New Roman"/>
        </w:rPr>
        <w:t>cooks, spies, messengers, and even sex slaves."</w:t>
      </w:r>
      <w:r w:rsidR="00A414A9" w:rsidRPr="00FE0AD1">
        <w:rPr>
          <w:rStyle w:val="EndnoteReference"/>
          <w:rFonts w:ascii="Century Schoolbook" w:hAnsi="Century Schoolbook" w:cs="Times New Roman"/>
        </w:rPr>
        <w:endnoteReference w:id="15"/>
      </w:r>
      <w:r w:rsidR="00304449" w:rsidRPr="00FE0AD1">
        <w:rPr>
          <w:rFonts w:ascii="Century Schoolbook" w:hAnsi="Century Schoolbook" w:cs="Times New Roman"/>
        </w:rPr>
        <w:t xml:space="preserve"> A troubling aspect of modern warfare is the growing use of children as suicide bombers.</w:t>
      </w:r>
      <w:r w:rsidR="00A414A9" w:rsidRPr="00FE0AD1">
        <w:rPr>
          <w:rStyle w:val="EndnoteReference"/>
          <w:rFonts w:ascii="Century Schoolbook" w:hAnsi="Century Schoolbook" w:cs="Times New Roman"/>
        </w:rPr>
        <w:endnoteReference w:id="16"/>
      </w:r>
      <w:r w:rsidR="00B217DB" w:rsidRPr="00FE0AD1">
        <w:rPr>
          <w:rFonts w:ascii="Century Schoolbook" w:hAnsi="Century Schoolbook" w:cs="Times New Roman"/>
        </w:rPr>
        <w:t xml:space="preserve"> </w:t>
      </w:r>
      <w:r w:rsidR="00A4690B" w:rsidRPr="00FE0AD1">
        <w:rPr>
          <w:rFonts w:ascii="Century Schoolbook" w:hAnsi="Century Schoolbook" w:cs="Times New Roman"/>
        </w:rPr>
        <w:t xml:space="preserve">Since children </w:t>
      </w:r>
      <w:r w:rsidR="00B217DB" w:rsidRPr="00FE0AD1">
        <w:rPr>
          <w:rFonts w:ascii="Century Schoolbook" w:hAnsi="Century Schoolbook" w:cs="Times New Roman"/>
        </w:rPr>
        <w:t xml:space="preserve">are “easier to manipulate” and are “less likely to arouse suspicion,” armed groups, </w:t>
      </w:r>
      <w:r w:rsidR="00A4690B" w:rsidRPr="00FE0AD1">
        <w:rPr>
          <w:rFonts w:ascii="Century Schoolbook" w:hAnsi="Century Schoolbook" w:cs="Times New Roman"/>
        </w:rPr>
        <w:t>including</w:t>
      </w:r>
      <w:r w:rsidR="00B217DB" w:rsidRPr="00FE0AD1">
        <w:rPr>
          <w:rFonts w:ascii="Century Schoolbook" w:hAnsi="Century Schoolbook" w:cs="Times New Roman"/>
        </w:rPr>
        <w:t xml:space="preserve"> the Taliban, use children to carry out these bombs.</w:t>
      </w:r>
      <w:r w:rsidR="00A414A9" w:rsidRPr="00FE0AD1">
        <w:rPr>
          <w:rStyle w:val="EndnoteReference"/>
          <w:rFonts w:ascii="Century Schoolbook" w:hAnsi="Century Schoolbook" w:cs="Times New Roman"/>
        </w:rPr>
        <w:endnoteReference w:id="17"/>
      </w:r>
      <w:r w:rsidR="00B217DB" w:rsidRPr="00FE0AD1">
        <w:rPr>
          <w:rFonts w:ascii="Century Schoolbook" w:hAnsi="Century Schoolbook" w:cs="Times New Roman"/>
        </w:rPr>
        <w:t xml:space="preserve"> </w:t>
      </w:r>
      <w:r w:rsidR="00A4690B" w:rsidRPr="00FE0AD1">
        <w:rPr>
          <w:rFonts w:ascii="Century Schoolbook" w:hAnsi="Century Schoolbook" w:cs="Times New Roman"/>
        </w:rPr>
        <w:t>From 2014 to 2021</w:t>
      </w:r>
      <w:r w:rsidR="00B217DB" w:rsidRPr="00FE0AD1">
        <w:rPr>
          <w:rFonts w:ascii="Century Schoolbook" w:hAnsi="Century Schoolbook" w:cs="Times New Roman"/>
        </w:rPr>
        <w:t xml:space="preserve">, </w:t>
      </w:r>
      <w:r w:rsidR="00A4690B" w:rsidRPr="00FE0AD1">
        <w:rPr>
          <w:rFonts w:ascii="Century Schoolbook" w:hAnsi="Century Schoolbook" w:cs="Times New Roman"/>
        </w:rPr>
        <w:t>“</w:t>
      </w:r>
      <w:r w:rsidR="00B217DB" w:rsidRPr="00FE0AD1">
        <w:rPr>
          <w:rFonts w:ascii="Century Schoolbook" w:hAnsi="Century Schoolbook" w:cs="Times New Roman"/>
        </w:rPr>
        <w:t xml:space="preserve">suicide attacks by Taliban forces </w:t>
      </w:r>
      <w:r w:rsidR="00A4690B" w:rsidRPr="00FE0AD1">
        <w:rPr>
          <w:rFonts w:ascii="Century Schoolbook" w:hAnsi="Century Schoolbook" w:cs="Times New Roman"/>
        </w:rPr>
        <w:t>[</w:t>
      </w:r>
      <w:r w:rsidR="00B217DB" w:rsidRPr="00FE0AD1">
        <w:rPr>
          <w:rFonts w:ascii="Century Schoolbook" w:hAnsi="Century Schoolbook" w:cs="Times New Roman"/>
        </w:rPr>
        <w:t>resulted in around</w:t>
      </w:r>
      <w:r w:rsidR="00A4690B" w:rsidRPr="00FE0AD1">
        <w:rPr>
          <w:rFonts w:ascii="Century Schoolbook" w:hAnsi="Century Schoolbook" w:cs="Times New Roman"/>
        </w:rPr>
        <w:t>]</w:t>
      </w:r>
      <w:r w:rsidR="00B217DB" w:rsidRPr="00FE0AD1">
        <w:rPr>
          <w:rFonts w:ascii="Century Schoolbook" w:hAnsi="Century Schoolbook" w:cs="Times New Roman"/>
        </w:rPr>
        <w:t xml:space="preserve"> 6,000 civilian casualties.</w:t>
      </w:r>
      <w:r w:rsidR="00A4690B" w:rsidRPr="00FE0AD1">
        <w:rPr>
          <w:rFonts w:ascii="Century Schoolbook" w:hAnsi="Century Schoolbook" w:cs="Times New Roman"/>
        </w:rPr>
        <w:t>”</w:t>
      </w:r>
      <w:r w:rsidR="00A414A9" w:rsidRPr="00FE0AD1">
        <w:rPr>
          <w:rStyle w:val="EndnoteReference"/>
          <w:rFonts w:ascii="Century Schoolbook" w:hAnsi="Century Schoolbook" w:cs="Times New Roman"/>
        </w:rPr>
        <w:endnoteReference w:id="18"/>
      </w:r>
    </w:p>
    <w:p w14:paraId="1CE8DC9F" w14:textId="1346E1C5" w:rsidR="003468A2" w:rsidRPr="00FE0AD1" w:rsidRDefault="00304449" w:rsidP="00FE0AD1">
      <w:pPr>
        <w:spacing w:line="480" w:lineRule="auto"/>
        <w:ind w:firstLine="720"/>
        <w:rPr>
          <w:rFonts w:ascii="Century Schoolbook" w:hAnsi="Century Schoolbook" w:cs="Times New Roman"/>
        </w:rPr>
      </w:pPr>
      <w:r w:rsidRPr="00FE0AD1">
        <w:rPr>
          <w:rFonts w:ascii="Century Schoolbook" w:hAnsi="Century Schoolbook" w:cs="Times New Roman"/>
        </w:rPr>
        <w:t>The effects of these experiences affect the children in many ways</w:t>
      </w:r>
      <w:r w:rsidR="00A4690B" w:rsidRPr="00FE0AD1">
        <w:rPr>
          <w:rFonts w:ascii="Century Schoolbook" w:hAnsi="Century Schoolbook" w:cs="Times New Roman"/>
        </w:rPr>
        <w:t xml:space="preserve">, including </w:t>
      </w:r>
      <w:r w:rsidRPr="00FE0AD1">
        <w:rPr>
          <w:rFonts w:ascii="Century Schoolbook" w:hAnsi="Century Schoolbook" w:cs="Times New Roman"/>
        </w:rPr>
        <w:t>“</w:t>
      </w:r>
      <w:proofErr w:type="spellStart"/>
      <w:r w:rsidRPr="00FE0AD1">
        <w:rPr>
          <w:rFonts w:ascii="Century Schoolbook" w:hAnsi="Century Schoolbook" w:cs="Times New Roman"/>
        </w:rPr>
        <w:t>caus</w:t>
      </w:r>
      <w:proofErr w:type="spellEnd"/>
      <w:r w:rsidR="00A4690B" w:rsidRPr="00FE0AD1">
        <w:rPr>
          <w:rFonts w:ascii="Century Schoolbook" w:hAnsi="Century Schoolbook" w:cs="Times New Roman"/>
        </w:rPr>
        <w:t>[</w:t>
      </w:r>
      <w:proofErr w:type="spellStart"/>
      <w:r w:rsidR="00A4690B" w:rsidRPr="00FE0AD1">
        <w:rPr>
          <w:rFonts w:ascii="Century Schoolbook" w:hAnsi="Century Schoolbook" w:cs="Times New Roman"/>
        </w:rPr>
        <w:t>ing</w:t>
      </w:r>
      <w:proofErr w:type="spellEnd"/>
      <w:r w:rsidR="00A4690B" w:rsidRPr="00FE0AD1">
        <w:rPr>
          <w:rFonts w:ascii="Century Schoolbook" w:hAnsi="Century Schoolbook" w:cs="Times New Roman"/>
        </w:rPr>
        <w:t>]</w:t>
      </w:r>
      <w:r w:rsidRPr="00FE0AD1">
        <w:rPr>
          <w:rFonts w:ascii="Century Schoolbook" w:hAnsi="Century Schoolbook" w:cs="Times New Roman"/>
        </w:rPr>
        <w:t xml:space="preserve"> long-term trauma that can disrupt their psychological and moral development and hamper wider social development for years ahead.”</w:t>
      </w:r>
      <w:r w:rsidR="00A414A9" w:rsidRPr="00FE0AD1">
        <w:rPr>
          <w:rStyle w:val="EndnoteReference"/>
          <w:rFonts w:ascii="Century Schoolbook" w:hAnsi="Century Schoolbook" w:cs="Times New Roman"/>
        </w:rPr>
        <w:endnoteReference w:id="19"/>
      </w:r>
      <w:r w:rsidRPr="00FE0AD1">
        <w:rPr>
          <w:rFonts w:ascii="Century Schoolbook" w:hAnsi="Century Schoolbook" w:cs="Times New Roman"/>
        </w:rPr>
        <w:t xml:space="preserve"> It can also leave them with “disabilities for the rest of their lives.”</w:t>
      </w:r>
      <w:r w:rsidR="00A414A9" w:rsidRPr="00FE0AD1">
        <w:rPr>
          <w:rStyle w:val="EndnoteReference"/>
          <w:rFonts w:ascii="Century Schoolbook" w:hAnsi="Century Schoolbook" w:cs="Times New Roman"/>
        </w:rPr>
        <w:endnoteReference w:id="20"/>
      </w:r>
      <w:r w:rsidR="00C90889" w:rsidRPr="00FE0AD1">
        <w:rPr>
          <w:rFonts w:ascii="Century Schoolbook" w:hAnsi="Century Schoolbook" w:cs="Times New Roman"/>
        </w:rPr>
        <w:t xml:space="preserve"> </w:t>
      </w:r>
      <w:r w:rsidR="001C26CA" w:rsidRPr="00FE0AD1">
        <w:rPr>
          <w:rFonts w:ascii="Century Schoolbook" w:hAnsi="Century Schoolbook" w:cs="Times New Roman"/>
        </w:rPr>
        <w:t>“</w:t>
      </w:r>
      <w:r w:rsidR="00C90889" w:rsidRPr="00FE0AD1">
        <w:rPr>
          <w:rFonts w:ascii="Century Schoolbook" w:hAnsi="Century Schoolbook" w:cs="Times New Roman"/>
        </w:rPr>
        <w:t xml:space="preserve">Warring parties also </w:t>
      </w:r>
      <w:r w:rsidR="001C26CA" w:rsidRPr="00FE0AD1">
        <w:rPr>
          <w:rFonts w:ascii="Century Schoolbook" w:hAnsi="Century Schoolbook" w:cs="Times New Roman"/>
        </w:rPr>
        <w:t>[</w:t>
      </w:r>
      <w:r w:rsidR="00C90889" w:rsidRPr="00FE0AD1">
        <w:rPr>
          <w:rFonts w:ascii="Century Schoolbook" w:hAnsi="Century Schoolbook" w:cs="Times New Roman"/>
        </w:rPr>
        <w:t>deny</w:t>
      </w:r>
      <w:r w:rsidR="001C26CA" w:rsidRPr="00FE0AD1">
        <w:rPr>
          <w:rFonts w:ascii="Century Schoolbook" w:hAnsi="Century Schoolbook" w:cs="Times New Roman"/>
        </w:rPr>
        <w:t>]</w:t>
      </w:r>
      <w:r w:rsidR="00C90889" w:rsidRPr="00FE0AD1">
        <w:rPr>
          <w:rFonts w:ascii="Century Schoolbook" w:hAnsi="Century Schoolbook" w:cs="Times New Roman"/>
        </w:rPr>
        <w:t xml:space="preserve"> children proper nutrition and healthy living conditions, or </w:t>
      </w:r>
      <w:r w:rsidR="001C26CA" w:rsidRPr="00FE0AD1">
        <w:rPr>
          <w:rFonts w:ascii="Century Schoolbook" w:hAnsi="Century Schoolbook" w:cs="Times New Roman"/>
        </w:rPr>
        <w:t>[</w:t>
      </w:r>
      <w:r w:rsidR="00C90889" w:rsidRPr="00FE0AD1">
        <w:rPr>
          <w:rFonts w:ascii="Century Schoolbook" w:hAnsi="Century Schoolbook" w:cs="Times New Roman"/>
        </w:rPr>
        <w:t>expose</w:t>
      </w:r>
      <w:r w:rsidR="001C26CA" w:rsidRPr="00FE0AD1">
        <w:rPr>
          <w:rFonts w:ascii="Century Schoolbook" w:hAnsi="Century Schoolbook" w:cs="Times New Roman"/>
        </w:rPr>
        <w:t>]</w:t>
      </w:r>
      <w:r w:rsidR="00C90889" w:rsidRPr="00FE0AD1">
        <w:rPr>
          <w:rFonts w:ascii="Century Schoolbook" w:hAnsi="Century Schoolbook" w:cs="Times New Roman"/>
        </w:rPr>
        <w:t xml:space="preserve"> them to </w:t>
      </w:r>
      <w:r w:rsidR="00C90889" w:rsidRPr="00FE0AD1">
        <w:rPr>
          <w:rFonts w:ascii="Century Schoolbook" w:hAnsi="Century Schoolbook" w:cs="Times New Roman"/>
        </w:rPr>
        <w:lastRenderedPageBreak/>
        <w:t>substance abuse,</w:t>
      </w:r>
      <w:r w:rsidR="001C26CA" w:rsidRPr="00FE0AD1">
        <w:rPr>
          <w:rFonts w:ascii="Century Schoolbook" w:hAnsi="Century Schoolbook" w:cs="Times New Roman"/>
        </w:rPr>
        <w:t>”</w:t>
      </w:r>
      <w:r w:rsidR="00C90889" w:rsidRPr="00FE0AD1">
        <w:rPr>
          <w:rFonts w:ascii="Century Schoolbook" w:hAnsi="Century Schoolbook" w:cs="Times New Roman"/>
        </w:rPr>
        <w:t xml:space="preserve"> leading to serious impacts on </w:t>
      </w:r>
      <w:r w:rsidR="001C26CA" w:rsidRPr="00FE0AD1">
        <w:rPr>
          <w:rFonts w:ascii="Century Schoolbook" w:hAnsi="Century Schoolbook" w:cs="Times New Roman"/>
        </w:rPr>
        <w:t>“</w:t>
      </w:r>
      <w:r w:rsidR="00C90889" w:rsidRPr="00FE0AD1">
        <w:rPr>
          <w:rFonts w:ascii="Century Schoolbook" w:hAnsi="Century Schoolbook" w:cs="Times New Roman"/>
        </w:rPr>
        <w:t>their physical and mental health.</w:t>
      </w:r>
      <w:r w:rsidR="001C26CA" w:rsidRPr="00FE0AD1">
        <w:rPr>
          <w:rFonts w:ascii="Century Schoolbook" w:hAnsi="Century Schoolbook" w:cs="Times New Roman"/>
        </w:rPr>
        <w:t>”</w:t>
      </w:r>
      <w:r w:rsidR="00C90889" w:rsidRPr="00FE0AD1">
        <w:rPr>
          <w:rStyle w:val="EndnoteReference"/>
          <w:rFonts w:ascii="Century Schoolbook" w:hAnsi="Century Schoolbook" w:cs="Times New Roman"/>
        </w:rPr>
        <w:endnoteReference w:id="21"/>
      </w:r>
    </w:p>
    <w:p w14:paraId="108485E6" w14:textId="0B9A46C0" w:rsidR="00BE61F7" w:rsidRPr="00FE0AD1" w:rsidRDefault="00646D8F" w:rsidP="00FE0AD1">
      <w:pPr>
        <w:pStyle w:val="ListParagraph"/>
        <w:numPr>
          <w:ilvl w:val="0"/>
          <w:numId w:val="8"/>
        </w:numPr>
        <w:spacing w:line="480" w:lineRule="auto"/>
        <w:rPr>
          <w:rFonts w:ascii="Century Schoolbook" w:hAnsi="Century Schoolbook" w:cs="Times New Roman"/>
          <w:u w:val="single"/>
        </w:rPr>
      </w:pPr>
      <w:r w:rsidRPr="00FE0AD1">
        <w:rPr>
          <w:rFonts w:ascii="Century Schoolbook" w:hAnsi="Century Schoolbook" w:cs="Times New Roman"/>
          <w:u w:val="single"/>
        </w:rPr>
        <w:t xml:space="preserve">Actions UNICEF Has Taken to Prevent </w:t>
      </w:r>
      <w:r w:rsidR="00646F8F" w:rsidRPr="00FE0AD1">
        <w:rPr>
          <w:rFonts w:ascii="Century Schoolbook" w:hAnsi="Century Schoolbook" w:cs="Times New Roman"/>
          <w:u w:val="single"/>
        </w:rPr>
        <w:t>the Recruitment and Use of Child Soldiers</w:t>
      </w:r>
    </w:p>
    <w:p w14:paraId="64FFE528" w14:textId="2A5AC1DB" w:rsidR="007C0D4F" w:rsidRPr="00FE0AD1" w:rsidRDefault="007C0D4F" w:rsidP="00FE0AD1">
      <w:pPr>
        <w:spacing w:line="480" w:lineRule="auto"/>
        <w:ind w:firstLine="720"/>
        <w:rPr>
          <w:rFonts w:ascii="Century Schoolbook" w:hAnsi="Century Schoolbook" w:cs="Times New Roman"/>
        </w:rPr>
      </w:pPr>
      <w:r w:rsidRPr="00FE0AD1">
        <w:rPr>
          <w:rFonts w:ascii="Century Schoolbook" w:hAnsi="Century Schoolbook" w:cs="Times New Roman"/>
        </w:rPr>
        <w:t>UNICEF has taken notable steps to prevent the recruitment and use of child soldiers.</w:t>
      </w:r>
      <w:r w:rsidR="004C3311" w:rsidRPr="00FE0AD1">
        <w:rPr>
          <w:rStyle w:val="EndnoteReference"/>
          <w:rFonts w:ascii="Century Schoolbook" w:hAnsi="Century Schoolbook" w:cs="Times New Roman"/>
        </w:rPr>
        <w:endnoteReference w:id="22"/>
      </w:r>
      <w:r w:rsidRPr="00FE0AD1">
        <w:rPr>
          <w:rFonts w:ascii="Century Schoolbook" w:hAnsi="Century Schoolbook" w:cs="Times New Roman"/>
        </w:rPr>
        <w:t xml:space="preserve"> In response to violence against children, the organization collaborates </w:t>
      </w:r>
      <w:r w:rsidR="007404EE" w:rsidRPr="00FE0AD1">
        <w:rPr>
          <w:rFonts w:ascii="Century Schoolbook" w:hAnsi="Century Schoolbook" w:cs="Times New Roman"/>
        </w:rPr>
        <w:t>“</w:t>
      </w:r>
      <w:r w:rsidRPr="00FE0AD1">
        <w:rPr>
          <w:rFonts w:ascii="Century Schoolbook" w:hAnsi="Century Schoolbook" w:cs="Times New Roman"/>
        </w:rPr>
        <w:t>with governments, community groups, and other</w:t>
      </w:r>
      <w:r w:rsidR="007404EE" w:rsidRPr="00FE0AD1">
        <w:rPr>
          <w:rFonts w:ascii="Century Schoolbook" w:hAnsi="Century Schoolbook" w:cs="Times New Roman"/>
        </w:rPr>
        <w:t>”</w:t>
      </w:r>
      <w:r w:rsidRPr="00FE0AD1">
        <w:rPr>
          <w:rFonts w:ascii="Century Schoolbook" w:hAnsi="Century Schoolbook" w:cs="Times New Roman"/>
        </w:rPr>
        <w:t xml:space="preserve"> stakeholders to address the root causes </w:t>
      </w:r>
      <w:r w:rsidR="007404EE" w:rsidRPr="00FE0AD1">
        <w:rPr>
          <w:rFonts w:ascii="Century Schoolbook" w:hAnsi="Century Schoolbook" w:cs="Times New Roman"/>
        </w:rPr>
        <w:t>“</w:t>
      </w:r>
      <w:r w:rsidRPr="00FE0AD1">
        <w:rPr>
          <w:rFonts w:ascii="Century Schoolbook" w:hAnsi="Century Schoolbook" w:cs="Times New Roman"/>
        </w:rPr>
        <w:t xml:space="preserve">of child recruitment and stop violations before they </w:t>
      </w:r>
      <w:r w:rsidR="007404EE" w:rsidRPr="00FE0AD1">
        <w:rPr>
          <w:rFonts w:ascii="Century Schoolbook" w:hAnsi="Century Schoolbook" w:cs="Times New Roman"/>
        </w:rPr>
        <w:t>[</w:t>
      </w:r>
      <w:r w:rsidRPr="00FE0AD1">
        <w:rPr>
          <w:rFonts w:ascii="Century Schoolbook" w:hAnsi="Century Schoolbook" w:cs="Times New Roman"/>
        </w:rPr>
        <w:t>happen</w:t>
      </w:r>
      <w:r w:rsidR="007404EE" w:rsidRPr="00FE0AD1">
        <w:rPr>
          <w:rFonts w:ascii="Century Schoolbook" w:hAnsi="Century Schoolbook" w:cs="Times New Roman"/>
        </w:rPr>
        <w:t>]</w:t>
      </w:r>
      <w:r w:rsidRPr="00FE0AD1">
        <w:rPr>
          <w:rFonts w:ascii="Century Schoolbook" w:hAnsi="Century Schoolbook" w:cs="Times New Roman"/>
        </w:rPr>
        <w:t>.</w:t>
      </w:r>
      <w:r w:rsidR="007404EE" w:rsidRPr="00FE0AD1">
        <w:rPr>
          <w:rFonts w:ascii="Century Schoolbook" w:hAnsi="Century Schoolbook" w:cs="Times New Roman"/>
        </w:rPr>
        <w:t>”</w:t>
      </w:r>
      <w:r w:rsidRPr="00FE0AD1">
        <w:rPr>
          <w:rStyle w:val="EndnoteReference"/>
          <w:rFonts w:ascii="Century Schoolbook" w:hAnsi="Century Schoolbook" w:cs="Times New Roman"/>
        </w:rPr>
        <w:endnoteReference w:id="23"/>
      </w:r>
      <w:r w:rsidRPr="00FE0AD1">
        <w:rPr>
          <w:rFonts w:ascii="Century Schoolbook" w:hAnsi="Century Schoolbook" w:cs="Times New Roman"/>
        </w:rPr>
        <w:t xml:space="preserve"> </w:t>
      </w:r>
      <w:r w:rsidR="007404EE" w:rsidRPr="00FE0AD1">
        <w:rPr>
          <w:rFonts w:ascii="Century Schoolbook" w:hAnsi="Century Schoolbook" w:cs="Times New Roman"/>
        </w:rPr>
        <w:t>It has</w:t>
      </w:r>
      <w:r w:rsidRPr="00FE0AD1">
        <w:rPr>
          <w:rFonts w:ascii="Century Schoolbook" w:hAnsi="Century Schoolbook" w:cs="Times New Roman"/>
        </w:rPr>
        <w:t xml:space="preserve"> established programs that connect </w:t>
      </w:r>
      <w:r w:rsidR="007404EE" w:rsidRPr="00FE0AD1">
        <w:rPr>
          <w:rFonts w:ascii="Century Schoolbook" w:hAnsi="Century Schoolbook" w:cs="Times New Roman"/>
        </w:rPr>
        <w:t>“</w:t>
      </w:r>
      <w:r w:rsidRPr="00FE0AD1">
        <w:rPr>
          <w:rFonts w:ascii="Century Schoolbook" w:hAnsi="Century Schoolbook" w:cs="Times New Roman"/>
        </w:rPr>
        <w:t>children and families to mental and physical health services, education, catch-up classes, and vocational</w:t>
      </w:r>
      <w:r w:rsidR="007404EE" w:rsidRPr="00FE0AD1">
        <w:rPr>
          <w:rFonts w:ascii="Century Schoolbook" w:hAnsi="Century Schoolbook" w:cs="Times New Roman"/>
        </w:rPr>
        <w:t>”</w:t>
      </w:r>
      <w:r w:rsidRPr="00FE0AD1">
        <w:rPr>
          <w:rFonts w:ascii="Century Schoolbook" w:hAnsi="Century Schoolbook" w:cs="Times New Roman"/>
        </w:rPr>
        <w:t xml:space="preserve"> training.</w:t>
      </w:r>
      <w:r w:rsidRPr="00FE0AD1">
        <w:rPr>
          <w:rStyle w:val="EndnoteReference"/>
          <w:rFonts w:ascii="Century Schoolbook" w:hAnsi="Century Schoolbook" w:cs="Times New Roman"/>
        </w:rPr>
        <w:endnoteReference w:id="24"/>
      </w:r>
      <w:r w:rsidRPr="00FE0AD1">
        <w:rPr>
          <w:rFonts w:ascii="Century Schoolbook" w:hAnsi="Century Schoolbook" w:cs="Times New Roman"/>
        </w:rPr>
        <w:t xml:space="preserve"> Additionally, UNICEF </w:t>
      </w:r>
      <w:r w:rsidR="00CB1E33" w:rsidRPr="00FE0AD1">
        <w:rPr>
          <w:rFonts w:ascii="Century Schoolbook" w:hAnsi="Century Schoolbook" w:cs="Times New Roman"/>
        </w:rPr>
        <w:t>“</w:t>
      </w:r>
      <w:r w:rsidRPr="00FE0AD1">
        <w:rPr>
          <w:rFonts w:ascii="Century Schoolbook" w:hAnsi="Century Schoolbook" w:cs="Times New Roman"/>
        </w:rPr>
        <w:t xml:space="preserve">supports the release and reintegration of thousands of children </w:t>
      </w:r>
      <w:r w:rsidR="00CB1E33" w:rsidRPr="00FE0AD1">
        <w:rPr>
          <w:rFonts w:ascii="Century Schoolbook" w:hAnsi="Century Schoolbook" w:cs="Times New Roman"/>
        </w:rPr>
        <w:t>[</w:t>
      </w:r>
      <w:r w:rsidRPr="00FE0AD1">
        <w:rPr>
          <w:rFonts w:ascii="Century Schoolbook" w:hAnsi="Century Schoolbook" w:cs="Times New Roman"/>
        </w:rPr>
        <w:t>leaving these</w:t>
      </w:r>
      <w:r w:rsidR="00CB1E33" w:rsidRPr="00FE0AD1">
        <w:rPr>
          <w:rFonts w:ascii="Century Schoolbook" w:hAnsi="Century Schoolbook" w:cs="Times New Roman"/>
        </w:rPr>
        <w:t>]</w:t>
      </w:r>
      <w:r w:rsidRPr="00FE0AD1">
        <w:rPr>
          <w:rFonts w:ascii="Century Schoolbook" w:hAnsi="Century Schoolbook" w:cs="Times New Roman"/>
        </w:rPr>
        <w:t xml:space="preserve"> armed forces and groups each year,</w:t>
      </w:r>
      <w:r w:rsidR="00CB1E33" w:rsidRPr="00FE0AD1">
        <w:rPr>
          <w:rFonts w:ascii="Century Schoolbook" w:hAnsi="Century Schoolbook" w:cs="Times New Roman"/>
        </w:rPr>
        <w:t>”</w:t>
      </w:r>
      <w:r w:rsidRPr="00FE0AD1">
        <w:rPr>
          <w:rFonts w:ascii="Century Schoolbook" w:hAnsi="Century Schoolbook" w:cs="Times New Roman"/>
        </w:rPr>
        <w:t xml:space="preserve"> offering safe housing, </w:t>
      </w:r>
      <w:r w:rsidR="00CB1E33" w:rsidRPr="00FE0AD1">
        <w:rPr>
          <w:rFonts w:ascii="Century Schoolbook" w:hAnsi="Century Schoolbook" w:cs="Times New Roman"/>
        </w:rPr>
        <w:t>“</w:t>
      </w:r>
      <w:r w:rsidRPr="00FE0AD1">
        <w:rPr>
          <w:rFonts w:ascii="Century Schoolbook" w:hAnsi="Century Schoolbook" w:cs="Times New Roman"/>
        </w:rPr>
        <w:t>case management, family tracing, reunification, and psychological support.</w:t>
      </w:r>
      <w:r w:rsidR="00CB1E33" w:rsidRPr="00FE0AD1">
        <w:rPr>
          <w:rFonts w:ascii="Century Schoolbook" w:hAnsi="Century Schoolbook" w:cs="Times New Roman"/>
        </w:rPr>
        <w:t>”</w:t>
      </w:r>
      <w:r w:rsidRPr="00FE0AD1">
        <w:rPr>
          <w:rStyle w:val="EndnoteReference"/>
          <w:rFonts w:ascii="Century Schoolbook" w:hAnsi="Century Schoolbook" w:cs="Times New Roman"/>
        </w:rPr>
        <w:endnoteReference w:id="25"/>
      </w:r>
      <w:r w:rsidRPr="00FE0AD1">
        <w:rPr>
          <w:rFonts w:ascii="Century Schoolbook" w:hAnsi="Century Schoolbook" w:cs="Times New Roman"/>
        </w:rPr>
        <w:t xml:space="preserve"> Specialized assistance is also provided to </w:t>
      </w:r>
      <w:r w:rsidR="00D1333E" w:rsidRPr="00FE0AD1">
        <w:rPr>
          <w:rFonts w:ascii="Century Schoolbook" w:hAnsi="Century Schoolbook" w:cs="Times New Roman"/>
        </w:rPr>
        <w:t>“</w:t>
      </w:r>
      <w:r w:rsidRPr="00FE0AD1">
        <w:rPr>
          <w:rFonts w:ascii="Century Schoolbook" w:hAnsi="Century Schoolbook" w:cs="Times New Roman"/>
        </w:rPr>
        <w:t>survivors of gender-based violence.</w:t>
      </w:r>
      <w:r w:rsidR="00D1333E" w:rsidRPr="00FE0AD1">
        <w:rPr>
          <w:rFonts w:ascii="Century Schoolbook" w:hAnsi="Century Schoolbook" w:cs="Times New Roman"/>
        </w:rPr>
        <w:t>”</w:t>
      </w:r>
      <w:r w:rsidRPr="00FE0AD1">
        <w:rPr>
          <w:rStyle w:val="EndnoteReference"/>
          <w:rFonts w:ascii="Century Schoolbook" w:hAnsi="Century Schoolbook" w:cs="Times New Roman"/>
        </w:rPr>
        <w:endnoteReference w:id="26"/>
      </w:r>
      <w:r w:rsidRPr="00FE0AD1">
        <w:rPr>
          <w:rFonts w:ascii="Century Schoolbook" w:hAnsi="Century Schoolbook" w:cs="Times New Roman"/>
        </w:rPr>
        <w:t xml:space="preserve"> UNICEF has issued a global call to uphold children's rights in conflict, hold violators accountable, ensure the safety of children and their communities, support recovery from war, and promote inclusive and lasting peace.</w:t>
      </w:r>
      <w:r w:rsidRPr="00FE0AD1">
        <w:rPr>
          <w:rStyle w:val="EndnoteReference"/>
          <w:rFonts w:ascii="Century Schoolbook" w:hAnsi="Century Schoolbook" w:cs="Times New Roman"/>
        </w:rPr>
        <w:endnoteReference w:id="27"/>
      </w:r>
    </w:p>
    <w:p w14:paraId="1D35FA12" w14:textId="758E747B" w:rsidR="00BE61F7" w:rsidRPr="00FE0AD1" w:rsidRDefault="007C0D4F" w:rsidP="00FE0AD1">
      <w:pPr>
        <w:spacing w:line="480" w:lineRule="auto"/>
        <w:ind w:firstLine="720"/>
        <w:rPr>
          <w:rFonts w:ascii="Century Schoolbook" w:hAnsi="Century Schoolbook" w:cs="Times New Roman"/>
        </w:rPr>
      </w:pPr>
      <w:r w:rsidRPr="00FE0AD1">
        <w:rPr>
          <w:rFonts w:ascii="Century Schoolbook" w:hAnsi="Century Schoolbook" w:cs="Times New Roman"/>
        </w:rPr>
        <w:t>While UNICEF has indeed taken meaningful actions, their efforts have not been enough. Despite their initiatives, countless children around the world remain trapped as child soldiers, enduring unimaginable horrors.</w:t>
      </w:r>
      <w:r w:rsidRPr="00FE0AD1">
        <w:rPr>
          <w:rStyle w:val="EndnoteReference"/>
          <w:rFonts w:ascii="Century Schoolbook" w:hAnsi="Century Schoolbook" w:cs="Times New Roman"/>
        </w:rPr>
        <w:endnoteReference w:id="28"/>
      </w:r>
      <w:r w:rsidRPr="00FE0AD1">
        <w:rPr>
          <w:rFonts w:ascii="Century Schoolbook" w:hAnsi="Century Schoolbook" w:cs="Times New Roman"/>
        </w:rPr>
        <w:t xml:space="preserve"> The attention and resources UNICEF dedicates to this issue fall short, especially when compared to the focus it places on other matters, such as counter-terrorism.</w:t>
      </w:r>
      <w:r w:rsidR="00571500" w:rsidRPr="00FE0AD1">
        <w:rPr>
          <w:rStyle w:val="EndnoteReference"/>
          <w:rFonts w:ascii="Century Schoolbook" w:hAnsi="Century Schoolbook" w:cs="Times New Roman"/>
        </w:rPr>
        <w:endnoteReference w:id="29"/>
      </w:r>
      <w:r w:rsidRPr="00FE0AD1">
        <w:rPr>
          <w:rFonts w:ascii="Century Schoolbook" w:hAnsi="Century Schoolbook" w:cs="Times New Roman"/>
        </w:rPr>
        <w:t xml:space="preserve"> Ironically, counter-</w:t>
      </w:r>
      <w:r w:rsidRPr="00FE0AD1">
        <w:rPr>
          <w:rFonts w:ascii="Century Schoolbook" w:hAnsi="Century Schoolbook" w:cs="Times New Roman"/>
        </w:rPr>
        <w:lastRenderedPageBreak/>
        <w:t>terrorism operations often</w:t>
      </w:r>
      <w:r w:rsidR="00B37FC8" w:rsidRPr="00FE0AD1">
        <w:rPr>
          <w:rFonts w:ascii="Century Schoolbook" w:hAnsi="Century Schoolbook" w:cs="Times New Roman"/>
        </w:rPr>
        <w:t xml:space="preserve"> result in </w:t>
      </w:r>
      <w:r w:rsidRPr="00FE0AD1">
        <w:rPr>
          <w:rFonts w:ascii="Century Schoolbook" w:hAnsi="Century Schoolbook" w:cs="Times New Roman"/>
        </w:rPr>
        <w:t>crimes</w:t>
      </w:r>
      <w:r w:rsidR="00B37FC8" w:rsidRPr="00FE0AD1">
        <w:rPr>
          <w:rFonts w:ascii="Century Schoolbook" w:hAnsi="Century Schoolbook" w:cs="Times New Roman"/>
        </w:rPr>
        <w:t xml:space="preserve"> against</w:t>
      </w:r>
      <w:r w:rsidRPr="00FE0AD1">
        <w:rPr>
          <w:rFonts w:ascii="Century Schoolbook" w:hAnsi="Century Schoolbook" w:cs="Times New Roman"/>
        </w:rPr>
        <w:t xml:space="preserve"> child soldiers </w:t>
      </w:r>
      <w:r w:rsidR="00B37FC8" w:rsidRPr="00FE0AD1">
        <w:rPr>
          <w:rFonts w:ascii="Century Schoolbook" w:hAnsi="Century Schoolbook" w:cs="Times New Roman"/>
        </w:rPr>
        <w:t>who are viewed not as victims, but as perpetrators of extreme violence</w:t>
      </w:r>
      <w:r w:rsidRPr="00FE0AD1">
        <w:rPr>
          <w:rFonts w:ascii="Century Schoolbook" w:hAnsi="Century Schoolbook" w:cs="Times New Roman"/>
        </w:rPr>
        <w:t>.</w:t>
      </w:r>
      <w:r w:rsidRPr="00FE0AD1">
        <w:rPr>
          <w:rStyle w:val="EndnoteReference"/>
          <w:rFonts w:ascii="Century Schoolbook" w:hAnsi="Century Schoolbook" w:cs="Times New Roman"/>
        </w:rPr>
        <w:endnoteReference w:id="30"/>
      </w:r>
      <w:r w:rsidRPr="00FE0AD1">
        <w:rPr>
          <w:rFonts w:ascii="Century Schoolbook" w:hAnsi="Century Schoolbook" w:cs="Times New Roman"/>
        </w:rPr>
        <w:t xml:space="preserve"> In this context, UNICEF’s efforts are insufficient, and more must be done to prioritize and address the urgent plight of child soldiers.</w:t>
      </w:r>
      <w:r w:rsidR="005945EA" w:rsidRPr="00FE0AD1">
        <w:rPr>
          <w:rFonts w:ascii="Century Schoolbook" w:hAnsi="Century Schoolbook" w:cs="Times New Roman"/>
        </w:rPr>
        <w:t xml:space="preserve"> UNICEF plays a vital role in addressing international war crimes, and their limited action speaks volumes. If they don’t take meaningful steps, who will?</w:t>
      </w:r>
    </w:p>
    <w:p w14:paraId="5C0E9F91" w14:textId="28221A17" w:rsidR="007C0D4F" w:rsidRPr="00FE0AD1" w:rsidRDefault="00646D8F" w:rsidP="00FE0AD1">
      <w:pPr>
        <w:pStyle w:val="ListParagraph"/>
        <w:numPr>
          <w:ilvl w:val="0"/>
          <w:numId w:val="8"/>
        </w:numPr>
        <w:spacing w:line="480" w:lineRule="auto"/>
        <w:rPr>
          <w:rFonts w:ascii="Century Schoolbook" w:hAnsi="Century Schoolbook" w:cs="Times New Roman"/>
          <w:u w:val="single"/>
        </w:rPr>
      </w:pPr>
      <w:r w:rsidRPr="00FE0AD1">
        <w:rPr>
          <w:rFonts w:ascii="Century Schoolbook" w:hAnsi="Century Schoolbook" w:cs="Times New Roman"/>
          <w:u w:val="single"/>
        </w:rPr>
        <w:t xml:space="preserve">Actions UNICEF Should Take to Further Prevent </w:t>
      </w:r>
      <w:r w:rsidR="00646F8F" w:rsidRPr="00FE0AD1">
        <w:rPr>
          <w:rFonts w:ascii="Century Schoolbook" w:hAnsi="Century Schoolbook" w:cs="Times New Roman"/>
          <w:u w:val="single"/>
        </w:rPr>
        <w:t>the Recruitment and Use of Child Soldiers</w:t>
      </w:r>
    </w:p>
    <w:p w14:paraId="3805A984" w14:textId="5F892C57" w:rsidR="00282177" w:rsidRPr="00FE0AD1" w:rsidRDefault="00B54B5E" w:rsidP="00FE0AD1">
      <w:pPr>
        <w:spacing w:line="480" w:lineRule="auto"/>
        <w:ind w:firstLine="720"/>
        <w:rPr>
          <w:rFonts w:ascii="Century Schoolbook" w:hAnsi="Century Schoolbook" w:cs="Times New Roman"/>
        </w:rPr>
      </w:pPr>
      <w:r w:rsidRPr="00FE0AD1">
        <w:rPr>
          <w:rFonts w:ascii="Century Schoolbook" w:hAnsi="Century Schoolbook" w:cs="Times New Roman"/>
        </w:rPr>
        <w:t xml:space="preserve">To make a more meaningful impact on the lives of child soldiers and children at risk of recruitment, UNICEF </w:t>
      </w:r>
      <w:r w:rsidR="00D32F8F" w:rsidRPr="00FE0AD1">
        <w:rPr>
          <w:rFonts w:ascii="Century Schoolbook" w:hAnsi="Century Schoolbook" w:cs="Times New Roman"/>
        </w:rPr>
        <w:t>should</w:t>
      </w:r>
      <w:r w:rsidRPr="00FE0AD1">
        <w:rPr>
          <w:rFonts w:ascii="Century Schoolbook" w:hAnsi="Century Schoolbook" w:cs="Times New Roman"/>
        </w:rPr>
        <w:t xml:space="preserve"> take additional steps beyond its current efforts</w:t>
      </w:r>
      <w:r w:rsidR="00282177" w:rsidRPr="00FE0AD1">
        <w:rPr>
          <w:rFonts w:ascii="Century Schoolbook" w:hAnsi="Century Schoolbook" w:cs="Times New Roman"/>
        </w:rPr>
        <w:t xml:space="preserve"> – culturally legitimate steps</w:t>
      </w:r>
      <w:r w:rsidRPr="00FE0AD1">
        <w:rPr>
          <w:rFonts w:ascii="Century Schoolbook" w:hAnsi="Century Schoolbook" w:cs="Times New Roman"/>
        </w:rPr>
        <w:t>.</w:t>
      </w:r>
      <w:r w:rsidR="00282177" w:rsidRPr="00FE0AD1">
        <w:rPr>
          <w:rStyle w:val="EndnoteReference"/>
          <w:rFonts w:ascii="Century Schoolbook" w:hAnsi="Century Schoolbook" w:cs="Times New Roman"/>
        </w:rPr>
        <w:endnoteReference w:id="31"/>
      </w:r>
      <w:r w:rsidRPr="00FE0AD1">
        <w:rPr>
          <w:rFonts w:ascii="Century Schoolbook" w:hAnsi="Century Schoolbook" w:cs="Times New Roman"/>
        </w:rPr>
        <w:t xml:space="preserve"> One vital initiative would be the creation of an office for a special rapporteur focused solely on the issue of child soldiers</w:t>
      </w:r>
      <w:r w:rsidR="00E13537" w:rsidRPr="00FE0AD1">
        <w:rPr>
          <w:rFonts w:ascii="Century Schoolbook" w:hAnsi="Century Schoolbook" w:cs="Times New Roman"/>
        </w:rPr>
        <w:t>, as it has done for the issue of counter-terrorism</w:t>
      </w:r>
      <w:r w:rsidRPr="00FE0AD1">
        <w:rPr>
          <w:rFonts w:ascii="Century Schoolbook" w:hAnsi="Century Schoolbook" w:cs="Times New Roman"/>
        </w:rPr>
        <w:t>.</w:t>
      </w:r>
      <w:r w:rsidR="00E13537" w:rsidRPr="00FE0AD1">
        <w:rPr>
          <w:rStyle w:val="EndnoteReference"/>
          <w:rFonts w:ascii="Century Schoolbook" w:hAnsi="Century Schoolbook" w:cs="Times New Roman"/>
        </w:rPr>
        <w:endnoteReference w:id="32"/>
      </w:r>
      <w:r w:rsidRPr="00FE0AD1">
        <w:rPr>
          <w:rFonts w:ascii="Century Schoolbook" w:hAnsi="Century Schoolbook" w:cs="Times New Roman"/>
        </w:rPr>
        <w:t xml:space="preserve"> This specialized position could ensure that the issue remains a priority on the global stage, driving focused attention and action from international organizations, governments, and other stakeholders.</w:t>
      </w:r>
      <w:r w:rsidR="00282177" w:rsidRPr="00FE0AD1">
        <w:rPr>
          <w:rStyle w:val="EndnoteReference"/>
          <w:rFonts w:ascii="Century Schoolbook" w:hAnsi="Century Schoolbook" w:cs="Times New Roman"/>
        </w:rPr>
        <w:endnoteReference w:id="33"/>
      </w:r>
      <w:r w:rsidRPr="00FE0AD1">
        <w:rPr>
          <w:rFonts w:ascii="Century Schoolbook" w:hAnsi="Century Schoolbook" w:cs="Times New Roman"/>
        </w:rPr>
        <w:t xml:space="preserve"> </w:t>
      </w:r>
    </w:p>
    <w:p w14:paraId="69DE4FAD" w14:textId="55F3CE86" w:rsidR="00D32F8F" w:rsidRPr="00FE0AD1" w:rsidRDefault="00B54B5E" w:rsidP="00FE0AD1">
      <w:pPr>
        <w:spacing w:line="480" w:lineRule="auto"/>
        <w:ind w:firstLine="720"/>
        <w:rPr>
          <w:rFonts w:ascii="Century Schoolbook" w:hAnsi="Century Schoolbook" w:cs="Times New Roman"/>
          <w:u w:val="single"/>
        </w:rPr>
      </w:pPr>
      <w:r w:rsidRPr="00FE0AD1">
        <w:rPr>
          <w:rFonts w:ascii="Century Schoolbook" w:hAnsi="Century Schoolbook" w:cs="Times New Roman"/>
        </w:rPr>
        <w:t xml:space="preserve">Moreover, UNICEF can </w:t>
      </w:r>
      <w:r w:rsidR="00464F05">
        <w:rPr>
          <w:rFonts w:ascii="Century Schoolbook" w:hAnsi="Century Schoolbook" w:cs="Times New Roman"/>
        </w:rPr>
        <w:t xml:space="preserve">further </w:t>
      </w:r>
      <w:r w:rsidRPr="00FE0AD1">
        <w:rPr>
          <w:rFonts w:ascii="Century Schoolbook" w:hAnsi="Century Schoolbook" w:cs="Times New Roman"/>
        </w:rPr>
        <w:t>expand its collaboration with community-based organizations to create grassroots solutions for preventing child soldier recruitment.</w:t>
      </w:r>
      <w:r w:rsidR="00282177" w:rsidRPr="00FE0AD1">
        <w:rPr>
          <w:rStyle w:val="EndnoteReference"/>
          <w:rFonts w:ascii="Century Schoolbook" w:hAnsi="Century Schoolbook" w:cs="Times New Roman"/>
        </w:rPr>
        <w:endnoteReference w:id="34"/>
      </w:r>
      <w:r w:rsidRPr="00FE0AD1">
        <w:rPr>
          <w:rFonts w:ascii="Century Schoolbook" w:hAnsi="Century Schoolbook" w:cs="Times New Roman"/>
        </w:rPr>
        <w:t xml:space="preserve"> </w:t>
      </w:r>
      <w:r w:rsidR="00282177" w:rsidRPr="00FE0AD1">
        <w:rPr>
          <w:rFonts w:ascii="Century Schoolbook" w:hAnsi="Century Schoolbook" w:cs="Times New Roman"/>
        </w:rPr>
        <w:t>There is a “</w:t>
      </w:r>
      <w:r w:rsidR="00282177" w:rsidRPr="00282177">
        <w:rPr>
          <w:rFonts w:ascii="Century Schoolbook" w:eastAsia="Times New Roman" w:hAnsi="Century Schoolbook" w:cs="Times New Roman"/>
          <w:color w:val="000000"/>
          <w:kern w:val="0"/>
          <w14:ligatures w14:val="none"/>
        </w:rPr>
        <w:t>need to engage in grassroots campaigns for successful harmonization of treaty norms and local values</w:t>
      </w:r>
      <w:r w:rsidR="00282177" w:rsidRPr="00FE0AD1">
        <w:rPr>
          <w:rFonts w:ascii="Century Schoolbook" w:eastAsia="Times New Roman" w:hAnsi="Century Schoolbook" w:cs="Times New Roman"/>
          <w:color w:val="000000"/>
          <w:kern w:val="0"/>
          <w14:ligatures w14:val="none"/>
        </w:rPr>
        <w:t>.”</w:t>
      </w:r>
      <w:r w:rsidR="00282177" w:rsidRPr="00FE0AD1">
        <w:rPr>
          <w:rStyle w:val="EndnoteReference"/>
          <w:rFonts w:ascii="Century Schoolbook" w:eastAsia="Times New Roman" w:hAnsi="Century Schoolbook" w:cs="Times New Roman"/>
          <w:color w:val="000000"/>
          <w:kern w:val="0"/>
          <w14:ligatures w14:val="none"/>
        </w:rPr>
        <w:endnoteReference w:id="35"/>
      </w:r>
      <w:r w:rsidR="00282177" w:rsidRPr="00FE0AD1">
        <w:rPr>
          <w:rFonts w:ascii="Century Schoolbook" w:hAnsi="Century Schoolbook" w:cs="Times New Roman"/>
        </w:rPr>
        <w:t xml:space="preserve"> </w:t>
      </w:r>
      <w:r w:rsidRPr="00FE0AD1">
        <w:rPr>
          <w:rFonts w:ascii="Century Schoolbook" w:hAnsi="Century Schoolbook" w:cs="Times New Roman"/>
        </w:rPr>
        <w:t xml:space="preserve">These organizations </w:t>
      </w:r>
      <w:r w:rsidR="00E13537" w:rsidRPr="00FE0AD1">
        <w:rPr>
          <w:rFonts w:ascii="Century Schoolbook" w:hAnsi="Century Schoolbook" w:cs="Times New Roman"/>
        </w:rPr>
        <w:t>will be</w:t>
      </w:r>
      <w:r w:rsidRPr="00FE0AD1">
        <w:rPr>
          <w:rFonts w:ascii="Century Schoolbook" w:hAnsi="Century Schoolbook" w:cs="Times New Roman"/>
        </w:rPr>
        <w:t xml:space="preserve"> uniquely positioned to engage with local populations, address the socioeconomic factors that contribute to child soldiering, and provide early warnings of recruitment activity.</w:t>
      </w:r>
      <w:r w:rsidR="00282177" w:rsidRPr="00FE0AD1">
        <w:rPr>
          <w:rStyle w:val="EndnoteReference"/>
          <w:rFonts w:ascii="Century Schoolbook" w:hAnsi="Century Schoolbook" w:cs="Times New Roman"/>
        </w:rPr>
        <w:endnoteReference w:id="36"/>
      </w:r>
      <w:r w:rsidRPr="00FE0AD1">
        <w:rPr>
          <w:rFonts w:ascii="Century Schoolbook" w:hAnsi="Century Schoolbook" w:cs="Times New Roman"/>
        </w:rPr>
        <w:t xml:space="preserve"> Strengthening advocacy, policy influence, and legal </w:t>
      </w:r>
      <w:r w:rsidRPr="00FE0AD1">
        <w:rPr>
          <w:rFonts w:ascii="Century Schoolbook" w:hAnsi="Century Schoolbook" w:cs="Times New Roman"/>
        </w:rPr>
        <w:lastRenderedPageBreak/>
        <w:t>frameworks among all relevant stakeholders is also essential</w:t>
      </w:r>
      <w:r w:rsidR="00282177" w:rsidRPr="00FE0AD1">
        <w:rPr>
          <w:rFonts w:ascii="Century Schoolbook" w:hAnsi="Century Schoolbook" w:cs="Times New Roman"/>
        </w:rPr>
        <w:t xml:space="preserve">, </w:t>
      </w:r>
      <w:r w:rsidR="00464F05">
        <w:rPr>
          <w:rFonts w:ascii="Century Schoolbook" w:hAnsi="Century Schoolbook" w:cs="Times New Roman"/>
        </w:rPr>
        <w:t xml:space="preserve">and </w:t>
      </w:r>
      <w:r w:rsidR="00282177" w:rsidRPr="00FE0AD1">
        <w:rPr>
          <w:rFonts w:ascii="Century Schoolbook" w:hAnsi="Century Schoolbook" w:cs="Times New Roman"/>
        </w:rPr>
        <w:t>relates to grassroots regional campaigns</w:t>
      </w:r>
      <w:r w:rsidRPr="00FE0AD1">
        <w:rPr>
          <w:rFonts w:ascii="Century Schoolbook" w:hAnsi="Century Schoolbook" w:cs="Times New Roman"/>
        </w:rPr>
        <w:t>.</w:t>
      </w:r>
      <w:r w:rsidR="00282177" w:rsidRPr="00FE0AD1">
        <w:rPr>
          <w:rFonts w:ascii="Century Schoolbook" w:hAnsi="Century Schoolbook" w:cs="Times New Roman"/>
        </w:rPr>
        <w:t xml:space="preserve"> “</w:t>
      </w:r>
      <w:r w:rsidR="00464F05">
        <w:rPr>
          <w:rFonts w:ascii="Century Schoolbook" w:eastAsia="Times New Roman" w:hAnsi="Century Schoolbook" w:cs="Times New Roman"/>
          <w:color w:val="000000"/>
          <w:kern w:val="0"/>
          <w14:ligatures w14:val="none"/>
        </w:rPr>
        <w:t>R</w:t>
      </w:r>
      <w:r w:rsidR="00282177" w:rsidRPr="00FE0AD1">
        <w:rPr>
          <w:rFonts w:ascii="Century Schoolbook" w:eastAsia="Times New Roman" w:hAnsi="Century Schoolbook" w:cs="Times New Roman"/>
          <w:color w:val="000000"/>
          <w:kern w:val="0"/>
          <w14:ligatures w14:val="none"/>
        </w:rPr>
        <w:t>egional complaints mechanisms would also help build a regional consensus on children's rights norm.</w:t>
      </w:r>
      <w:r w:rsidR="00282177" w:rsidRPr="00FE0AD1">
        <w:rPr>
          <w:rFonts w:ascii="Century Schoolbook" w:eastAsia="Times New Roman" w:hAnsi="Century Schoolbook" w:cs="Times New Roman"/>
          <w:color w:val="000000"/>
          <w:kern w:val="0"/>
          <w14:ligatures w14:val="none"/>
        </w:rPr>
        <w:t>”</w:t>
      </w:r>
      <w:r w:rsidR="00282177" w:rsidRPr="00FE0AD1">
        <w:rPr>
          <w:rStyle w:val="EndnoteReference"/>
          <w:rFonts w:ascii="Century Schoolbook" w:eastAsia="Times New Roman" w:hAnsi="Century Schoolbook" w:cs="Times New Roman"/>
          <w:color w:val="000000"/>
          <w:kern w:val="0"/>
          <w14:ligatures w14:val="none"/>
        </w:rPr>
        <w:endnoteReference w:id="37"/>
      </w:r>
      <w:r w:rsidRPr="00FE0AD1">
        <w:rPr>
          <w:rFonts w:ascii="Century Schoolbook" w:hAnsi="Century Schoolbook" w:cs="Times New Roman"/>
        </w:rPr>
        <w:t xml:space="preserve"> </w:t>
      </w:r>
      <w:r w:rsidR="00282177" w:rsidRPr="00FE0AD1">
        <w:rPr>
          <w:rFonts w:ascii="Century Schoolbook" w:hAnsi="Century Schoolbook" w:cs="Times New Roman"/>
        </w:rPr>
        <w:t xml:space="preserve">Additionally, </w:t>
      </w:r>
      <w:r w:rsidR="00282177" w:rsidRPr="00FE0AD1">
        <w:rPr>
          <w:rFonts w:ascii="Century Schoolbook" w:hAnsi="Century Schoolbook" w:cs="Times New Roman"/>
          <w:u w:val="single"/>
        </w:rPr>
        <w:t>a</w:t>
      </w:r>
      <w:r w:rsidR="00282177" w:rsidRPr="00282177">
        <w:rPr>
          <w:rFonts w:ascii="Century Schoolbook" w:eastAsia="Times New Roman" w:hAnsi="Century Schoolbook" w:cs="Times New Roman"/>
          <w:color w:val="000000"/>
          <w:kern w:val="0"/>
          <w14:ligatures w14:val="none"/>
        </w:rPr>
        <w:t xml:space="preserve">llowing </w:t>
      </w:r>
      <w:r w:rsidR="00282177" w:rsidRPr="00FE0AD1">
        <w:rPr>
          <w:rFonts w:ascii="Century Schoolbook" w:eastAsia="Times New Roman" w:hAnsi="Century Schoolbook" w:cs="Times New Roman"/>
          <w:color w:val="000000"/>
          <w:kern w:val="0"/>
          <w14:ligatures w14:val="none"/>
        </w:rPr>
        <w:t xml:space="preserve">these </w:t>
      </w:r>
      <w:r w:rsidR="00282177" w:rsidRPr="00282177">
        <w:rPr>
          <w:rFonts w:ascii="Century Schoolbook" w:eastAsia="Times New Roman" w:hAnsi="Century Schoolbook" w:cs="Times New Roman"/>
          <w:color w:val="000000"/>
          <w:kern w:val="0"/>
          <w14:ligatures w14:val="none"/>
        </w:rPr>
        <w:t>NGOs to bring legal action before national and regional courts will improve access to the justice systems</w:t>
      </w:r>
      <w:r w:rsidR="00282177" w:rsidRPr="00FE0AD1">
        <w:rPr>
          <w:rFonts w:ascii="Century Schoolbook" w:eastAsia="Times New Roman" w:hAnsi="Century Schoolbook" w:cs="Times New Roman"/>
          <w:color w:val="000000"/>
          <w:kern w:val="0"/>
          <w14:ligatures w14:val="none"/>
        </w:rPr>
        <w:t>.”</w:t>
      </w:r>
      <w:r w:rsidR="00282177" w:rsidRPr="00FE0AD1">
        <w:rPr>
          <w:rStyle w:val="EndnoteReference"/>
          <w:rFonts w:ascii="Century Schoolbook" w:eastAsia="Times New Roman" w:hAnsi="Century Schoolbook" w:cs="Times New Roman"/>
          <w:color w:val="000000"/>
          <w:kern w:val="0"/>
          <w14:ligatures w14:val="none"/>
        </w:rPr>
        <w:endnoteReference w:id="38"/>
      </w:r>
    </w:p>
    <w:p w14:paraId="486A1092" w14:textId="0310FC11" w:rsidR="00282177" w:rsidRPr="00FE0AD1" w:rsidRDefault="00B54B5E" w:rsidP="00FE0AD1">
      <w:pPr>
        <w:spacing w:line="480" w:lineRule="auto"/>
        <w:ind w:firstLine="720"/>
        <w:rPr>
          <w:rFonts w:ascii="Century Schoolbook" w:hAnsi="Century Schoolbook" w:cs="Times New Roman"/>
          <w:u w:val="single"/>
        </w:rPr>
      </w:pPr>
      <w:r w:rsidRPr="00FE0AD1">
        <w:rPr>
          <w:rFonts w:ascii="Century Schoolbook" w:hAnsi="Century Schoolbook" w:cs="Times New Roman"/>
        </w:rPr>
        <w:t xml:space="preserve">Finally, creating and implementing productive reintegration programs with thorough monitoring, evaluation, and sustainability mechanisms will help ensure that former child soldiers can </w:t>
      </w:r>
      <w:r w:rsidR="00282177" w:rsidRPr="00FE0AD1">
        <w:rPr>
          <w:rFonts w:ascii="Century Schoolbook" w:hAnsi="Century Schoolbook" w:cs="Times New Roman"/>
        </w:rPr>
        <w:t>successfully reintegrate into societ</w:t>
      </w:r>
      <w:r w:rsidRPr="00FE0AD1">
        <w:rPr>
          <w:rFonts w:ascii="Century Schoolbook" w:hAnsi="Century Schoolbook" w:cs="Times New Roman"/>
        </w:rPr>
        <w:t>y, providing long-term support and stability.</w:t>
      </w:r>
      <w:r w:rsidR="00282177" w:rsidRPr="00FE0AD1">
        <w:rPr>
          <w:rStyle w:val="EndnoteReference"/>
          <w:rFonts w:ascii="Century Schoolbook" w:hAnsi="Century Schoolbook" w:cs="Times New Roman"/>
        </w:rPr>
        <w:endnoteReference w:id="39"/>
      </w:r>
      <w:r w:rsidR="00282177" w:rsidRPr="00FE0AD1">
        <w:rPr>
          <w:rFonts w:ascii="Century Schoolbook" w:hAnsi="Century Schoolbook" w:cs="Times New Roman"/>
        </w:rPr>
        <w:t xml:space="preserve"> “</w:t>
      </w:r>
      <w:r w:rsidR="00282177" w:rsidRPr="00282177">
        <w:rPr>
          <w:rFonts w:ascii="Century Schoolbook" w:eastAsia="Times New Roman" w:hAnsi="Century Schoolbook" w:cs="Times New Roman"/>
          <w:color w:val="000000"/>
          <w:kern w:val="0"/>
          <w14:ligatures w14:val="none"/>
        </w:rPr>
        <w:t xml:space="preserve">Development aid can </w:t>
      </w:r>
      <w:r w:rsidR="00282177" w:rsidRPr="00FE0AD1">
        <w:rPr>
          <w:rFonts w:ascii="Century Schoolbook" w:eastAsia="Times New Roman" w:hAnsi="Century Schoolbook" w:cs="Times New Roman"/>
          <w:color w:val="000000"/>
          <w:kern w:val="0"/>
          <w14:ligatures w14:val="none"/>
        </w:rPr>
        <w:t>[]</w:t>
      </w:r>
      <w:r w:rsidR="00282177" w:rsidRPr="00282177">
        <w:rPr>
          <w:rFonts w:ascii="Century Schoolbook" w:eastAsia="Times New Roman" w:hAnsi="Century Schoolbook" w:cs="Times New Roman"/>
          <w:color w:val="000000"/>
          <w:kern w:val="0"/>
          <w14:ligatures w14:val="none"/>
        </w:rPr>
        <w:t xml:space="preserve"> be used directly to mitigate conflict or build programs that focus on reintegrating </w:t>
      </w:r>
      <w:r w:rsidR="00282177" w:rsidRPr="00282177">
        <w:rPr>
          <w:rFonts w:ascii="Century Schoolbook" w:eastAsia="Times New Roman" w:hAnsi="Century Schoolbook" w:cs="Times New Roman"/>
          <w:color w:val="000000"/>
          <w:kern w:val="0"/>
          <w:bdr w:val="none" w:sz="0" w:space="0" w:color="auto" w:frame="1"/>
          <w:shd w:val="clear" w:color="auto" w:fill="FFFFFF"/>
          <w14:ligatures w14:val="none"/>
        </w:rPr>
        <w:t>child</w:t>
      </w:r>
      <w:r w:rsidR="00282177" w:rsidRPr="00282177">
        <w:rPr>
          <w:rFonts w:ascii="Century Schoolbook" w:eastAsia="Times New Roman" w:hAnsi="Century Schoolbook" w:cs="Times New Roman"/>
          <w:color w:val="000000"/>
          <w:kern w:val="0"/>
          <w14:ligatures w14:val="none"/>
        </w:rPr>
        <w:t> </w:t>
      </w:r>
      <w:r w:rsidR="00282177" w:rsidRPr="00282177">
        <w:rPr>
          <w:rFonts w:ascii="Century Schoolbook" w:eastAsia="Times New Roman" w:hAnsi="Century Schoolbook" w:cs="Times New Roman"/>
          <w:color w:val="000000"/>
          <w:kern w:val="0"/>
          <w:bdr w:val="none" w:sz="0" w:space="0" w:color="auto" w:frame="1"/>
          <w:shd w:val="clear" w:color="auto" w:fill="FFFFFF"/>
          <w14:ligatures w14:val="none"/>
        </w:rPr>
        <w:t>soldiers</w:t>
      </w:r>
      <w:r w:rsidR="00282177" w:rsidRPr="00282177">
        <w:rPr>
          <w:rFonts w:ascii="Century Schoolbook" w:eastAsia="Times New Roman" w:hAnsi="Century Schoolbook" w:cs="Times New Roman"/>
          <w:color w:val="000000"/>
          <w:kern w:val="0"/>
          <w14:ligatures w14:val="none"/>
        </w:rPr>
        <w:t> or rehabilitating agricultural capacities.</w:t>
      </w:r>
      <w:r w:rsidR="00282177" w:rsidRPr="00FE0AD1">
        <w:rPr>
          <w:rFonts w:ascii="Century Schoolbook" w:eastAsia="Times New Roman" w:hAnsi="Century Schoolbook" w:cs="Times New Roman"/>
          <w:color w:val="000000"/>
          <w:kern w:val="0"/>
          <w14:ligatures w14:val="none"/>
        </w:rPr>
        <w:t>”</w:t>
      </w:r>
      <w:r w:rsidR="00282177" w:rsidRPr="00FE0AD1">
        <w:rPr>
          <w:rStyle w:val="EndnoteReference"/>
          <w:rFonts w:ascii="Century Schoolbook" w:eastAsia="Times New Roman" w:hAnsi="Century Schoolbook" w:cs="Times New Roman"/>
          <w:color w:val="000000"/>
          <w:kern w:val="0"/>
          <w14:ligatures w14:val="none"/>
        </w:rPr>
        <w:endnoteReference w:id="40"/>
      </w:r>
      <w:r w:rsidR="00282177" w:rsidRPr="00FE0AD1">
        <w:rPr>
          <w:rFonts w:ascii="Century Schoolbook" w:hAnsi="Century Schoolbook" w:cs="Times New Roman"/>
        </w:rPr>
        <w:t xml:space="preserve"> </w:t>
      </w:r>
      <w:r w:rsidRPr="00FE0AD1">
        <w:rPr>
          <w:rFonts w:ascii="Century Schoolbook" w:hAnsi="Century Schoolbook" w:cs="Times New Roman"/>
        </w:rPr>
        <w:t xml:space="preserve"> By adopting these measures, UNICEF can </w:t>
      </w:r>
      <w:r w:rsidR="00E13537" w:rsidRPr="00FE0AD1">
        <w:rPr>
          <w:rFonts w:ascii="Century Schoolbook" w:hAnsi="Century Schoolbook" w:cs="Times New Roman"/>
        </w:rPr>
        <w:t xml:space="preserve">potentially </w:t>
      </w:r>
      <w:r w:rsidRPr="00FE0AD1">
        <w:rPr>
          <w:rFonts w:ascii="Century Schoolbook" w:hAnsi="Century Schoolbook" w:cs="Times New Roman"/>
        </w:rPr>
        <w:t>enhance its effectiveness in combatting this critical issue.</w:t>
      </w:r>
    </w:p>
    <w:p w14:paraId="04B9194D" w14:textId="4C819748" w:rsidR="00E26F7A" w:rsidRPr="00FE0AD1" w:rsidRDefault="007C0D4F" w:rsidP="00FE0AD1">
      <w:pPr>
        <w:pStyle w:val="ListParagraph"/>
        <w:numPr>
          <w:ilvl w:val="0"/>
          <w:numId w:val="8"/>
        </w:numPr>
        <w:spacing w:line="480" w:lineRule="auto"/>
        <w:rPr>
          <w:rFonts w:ascii="Century Schoolbook" w:hAnsi="Century Schoolbook" w:cs="Times New Roman"/>
          <w:u w:val="single"/>
        </w:rPr>
      </w:pPr>
      <w:r w:rsidRPr="00FE0AD1">
        <w:rPr>
          <w:rFonts w:ascii="Century Schoolbook" w:hAnsi="Century Schoolbook" w:cs="Times New Roman"/>
          <w:u w:val="single"/>
        </w:rPr>
        <w:t>Conclusion</w:t>
      </w:r>
    </w:p>
    <w:p w14:paraId="04F080DA" w14:textId="219AD3C7" w:rsidR="00DF6A9B" w:rsidRPr="00FE0AD1" w:rsidRDefault="00464F05" w:rsidP="00FE0AD1">
      <w:pPr>
        <w:spacing w:line="480" w:lineRule="auto"/>
        <w:ind w:firstLine="720"/>
        <w:rPr>
          <w:rFonts w:ascii="Century Schoolbook" w:hAnsi="Century Schoolbook" w:cs="Times New Roman"/>
        </w:rPr>
      </w:pPr>
      <w:r>
        <w:rPr>
          <w:rFonts w:ascii="Century Schoolbook" w:hAnsi="Century Schoolbook" w:cs="Times New Roman"/>
        </w:rPr>
        <w:t>W</w:t>
      </w:r>
      <w:r w:rsidR="006A41CC" w:rsidRPr="00FE0AD1">
        <w:rPr>
          <w:rFonts w:ascii="Century Schoolbook" w:hAnsi="Century Schoolbook" w:cs="Times New Roman"/>
        </w:rPr>
        <w:t>hile UNICEF has made commendable strides in addressing the recruitment and use of child soldiers, its current efforts remain insufficient given the scale of the issue.</w:t>
      </w:r>
      <w:r w:rsidR="00E13537" w:rsidRPr="00FE0AD1">
        <w:rPr>
          <w:rStyle w:val="EndnoteReference"/>
          <w:rFonts w:ascii="Century Schoolbook" w:hAnsi="Century Schoolbook" w:cs="Times New Roman"/>
        </w:rPr>
        <w:endnoteReference w:id="41"/>
      </w:r>
      <w:r w:rsidR="006A41CC" w:rsidRPr="00FE0AD1">
        <w:rPr>
          <w:rFonts w:ascii="Century Schoolbook" w:hAnsi="Century Schoolbook" w:cs="Times New Roman"/>
        </w:rPr>
        <w:t xml:space="preserve"> Despite the significant steps taken to support the reintegration and recovery of former child soldiers, countless children continue to endure exploitation in armed conflicts worldwide.</w:t>
      </w:r>
      <w:r>
        <w:rPr>
          <w:rStyle w:val="EndnoteReference"/>
          <w:rFonts w:ascii="Century Schoolbook" w:hAnsi="Century Schoolbook" w:cs="Times New Roman"/>
        </w:rPr>
        <w:endnoteReference w:id="42"/>
      </w:r>
      <w:r w:rsidR="006A41CC" w:rsidRPr="00FE0AD1">
        <w:rPr>
          <w:rFonts w:ascii="Century Schoolbook" w:hAnsi="Century Schoolbook" w:cs="Times New Roman"/>
        </w:rPr>
        <w:t xml:space="preserve"> To effectively combat this issue, UNICEF must elevate the urgency of this crisis by allocating more resources, increasing advocacy, and creating specialized programs dedicated to preventing child soldier recruitment. Only by intensifying its focus on this dire issue can </w:t>
      </w:r>
      <w:r w:rsidR="006A41CC" w:rsidRPr="00FE0AD1">
        <w:rPr>
          <w:rFonts w:ascii="Century Schoolbook" w:hAnsi="Century Schoolbook" w:cs="Times New Roman"/>
        </w:rPr>
        <w:lastRenderedPageBreak/>
        <w:t>UNICEF truly fulfill its mission of safeguarding children's rights and well-being globally.</w:t>
      </w:r>
    </w:p>
    <w:p w14:paraId="63EF4937" w14:textId="24742727" w:rsidR="00EF7397" w:rsidRPr="00282177" w:rsidRDefault="00EF7397" w:rsidP="00EF7397">
      <w:pPr>
        <w:rPr>
          <w:rFonts w:ascii="Century Schoolbook" w:hAnsi="Century Schoolbook" w:cs="Times New Roman"/>
        </w:rPr>
      </w:pPr>
    </w:p>
    <w:sectPr w:rsidR="00EF7397" w:rsidRPr="00282177">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968FAB" w14:textId="77777777" w:rsidR="001A03C2" w:rsidRDefault="001A03C2" w:rsidP="00C57B52">
      <w:r>
        <w:separator/>
      </w:r>
    </w:p>
  </w:endnote>
  <w:endnote w:type="continuationSeparator" w:id="0">
    <w:p w14:paraId="7197BA4C" w14:textId="77777777" w:rsidR="001A03C2" w:rsidRDefault="001A03C2" w:rsidP="00C57B52">
      <w:r>
        <w:continuationSeparator/>
      </w:r>
    </w:p>
  </w:endnote>
  <w:endnote w:id="1">
    <w:p w14:paraId="038AC29B" w14:textId="20038DDB" w:rsidR="00C90889" w:rsidRPr="00FE0AD1" w:rsidRDefault="00C9088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851024" w:rsidRPr="00FE0AD1">
        <w:rPr>
          <w:rFonts w:ascii="Century Schoolbook" w:hAnsi="Century Schoolbook"/>
          <w:color w:val="000000" w:themeColor="text1"/>
        </w:rPr>
        <w:t>https://live.staticflickr.com/7421/14013513226_ae53279d59_b.jpg</w:t>
      </w:r>
    </w:p>
  </w:endnote>
  <w:endnote w:id="2">
    <w:p w14:paraId="4E2C01A9" w14:textId="1D9CDDF1" w:rsidR="00C57B52" w:rsidRPr="00FE0AD1" w:rsidRDefault="00C57B52" w:rsidP="00C57B52">
      <w:pPr>
        <w:pStyle w:val="NoSpacing"/>
        <w:rPr>
          <w:rFonts w:ascii="Century Schoolbook" w:hAnsi="Century Schoolbook"/>
          <w:color w:val="000000" w:themeColor="text1"/>
          <w:sz w:val="20"/>
          <w:szCs w:val="20"/>
        </w:rPr>
      </w:pPr>
      <w:r w:rsidRPr="00FE0AD1">
        <w:rPr>
          <w:rStyle w:val="EndnoteReference"/>
          <w:rFonts w:ascii="Century Schoolbook" w:hAnsi="Century Schoolbook"/>
          <w:color w:val="000000" w:themeColor="text1"/>
          <w:sz w:val="20"/>
          <w:szCs w:val="20"/>
        </w:rPr>
        <w:endnoteRef/>
      </w:r>
      <w:r w:rsidRPr="00FE0AD1">
        <w:rPr>
          <w:rFonts w:ascii="Century Schoolbook" w:hAnsi="Century Schoolbook"/>
          <w:color w:val="000000" w:themeColor="text1"/>
          <w:sz w:val="20"/>
          <w:szCs w:val="20"/>
        </w:rPr>
        <w:t xml:space="preserve"> </w:t>
      </w:r>
      <w:r w:rsidR="00D95C13" w:rsidRPr="00FE0AD1">
        <w:rPr>
          <w:rFonts w:ascii="Century Schoolbook" w:hAnsi="Century Schoolbook" w:cs="Times New Roman"/>
          <w:i/>
          <w:iCs/>
          <w:color w:val="000000" w:themeColor="text1"/>
          <w:sz w:val="20"/>
          <w:szCs w:val="20"/>
        </w:rPr>
        <w:t xml:space="preserve">See </w:t>
      </w:r>
      <w:r w:rsidR="000F6579" w:rsidRPr="00FE0AD1">
        <w:rPr>
          <w:rFonts w:ascii="Century Schoolbook" w:hAnsi="Century Schoolbook" w:cs="Times New Roman"/>
          <w:i/>
          <w:iCs/>
          <w:color w:val="000000" w:themeColor="text1"/>
          <w:sz w:val="20"/>
          <w:szCs w:val="20"/>
        </w:rPr>
        <w:t xml:space="preserve">UNICEF: </w:t>
      </w:r>
      <w:r w:rsidR="00D95C13" w:rsidRPr="00FE0AD1">
        <w:rPr>
          <w:rFonts w:ascii="Century Schoolbook" w:hAnsi="Century Schoolbook" w:cs="Times New Roman"/>
          <w:i/>
          <w:iCs/>
          <w:color w:val="000000" w:themeColor="text1"/>
          <w:sz w:val="20"/>
          <w:szCs w:val="20"/>
        </w:rPr>
        <w:t>The United Nations Children’s Fund</w:t>
      </w:r>
      <w:r w:rsidR="00D95C13" w:rsidRPr="00FE0AD1">
        <w:rPr>
          <w:rFonts w:ascii="Century Schoolbook" w:hAnsi="Century Schoolbook" w:cs="Times New Roman"/>
          <w:color w:val="000000" w:themeColor="text1"/>
          <w:sz w:val="20"/>
          <w:szCs w:val="20"/>
        </w:rPr>
        <w:t xml:space="preserve">, </w:t>
      </w:r>
      <w:r w:rsidR="00D95C13" w:rsidRPr="00FE0AD1">
        <w:rPr>
          <w:rFonts w:ascii="Century Schoolbook" w:hAnsi="Century Schoolbook" w:cs="Times New Roman"/>
          <w:smallCaps/>
          <w:color w:val="000000" w:themeColor="text1"/>
          <w:sz w:val="20"/>
          <w:szCs w:val="20"/>
        </w:rPr>
        <w:t>United Nations</w:t>
      </w:r>
      <w:r w:rsidR="00D95C13" w:rsidRPr="00FE0AD1">
        <w:rPr>
          <w:rFonts w:ascii="Century Schoolbook" w:hAnsi="Century Schoolbook" w:cs="Times New Roman"/>
          <w:color w:val="000000" w:themeColor="text1"/>
          <w:sz w:val="20"/>
          <w:szCs w:val="20"/>
        </w:rPr>
        <w:t xml:space="preserve">, </w:t>
      </w:r>
      <w:hyperlink r:id="rId1" w:history="1">
        <w:r w:rsidR="00D95C13" w:rsidRPr="00FE0AD1">
          <w:rPr>
            <w:rStyle w:val="Hyperlink"/>
            <w:rFonts w:ascii="Century Schoolbook" w:hAnsi="Century Schoolbook" w:cs="Times New Roman"/>
            <w:color w:val="000000" w:themeColor="text1"/>
            <w:sz w:val="20"/>
            <w:szCs w:val="20"/>
          </w:rPr>
          <w:t>https://www.un.or</w:t>
        </w:r>
        <w:r w:rsidR="00D95C13" w:rsidRPr="00FE0AD1">
          <w:rPr>
            <w:rStyle w:val="Hyperlink"/>
            <w:rFonts w:ascii="Century Schoolbook" w:hAnsi="Century Schoolbook" w:cs="Times New Roman"/>
            <w:color w:val="000000" w:themeColor="text1"/>
            <w:sz w:val="20"/>
            <w:szCs w:val="20"/>
          </w:rPr>
          <w:t>g</w:t>
        </w:r>
        <w:r w:rsidR="00D95C13" w:rsidRPr="00FE0AD1">
          <w:rPr>
            <w:rStyle w:val="Hyperlink"/>
            <w:rFonts w:ascii="Century Schoolbook" w:hAnsi="Century Schoolbook" w:cs="Times New Roman"/>
            <w:color w:val="000000" w:themeColor="text1"/>
            <w:sz w:val="20"/>
            <w:szCs w:val="20"/>
          </w:rPr>
          <w:t>/youthenvoy/2013/09/unicef-the-united-nations-childrens-fund/#:~:text=UNICEF%20is%20the%20driving%20force,most%20innovative%20ideas%20into%20reality</w:t>
        </w:r>
      </w:hyperlink>
      <w:r w:rsidR="00D95C13" w:rsidRPr="00FE0AD1">
        <w:rPr>
          <w:rFonts w:ascii="Century Schoolbook" w:hAnsi="Century Schoolbook" w:cs="Times New Roman"/>
          <w:color w:val="000000" w:themeColor="text1"/>
          <w:sz w:val="20"/>
          <w:szCs w:val="20"/>
        </w:rPr>
        <w:t xml:space="preserve"> [https://perma.cc/6REP-LXQD] (providing an overview of UNICEF </w:t>
      </w:r>
      <w:proofErr w:type="spellStart"/>
      <w:r w:rsidR="00D95C13" w:rsidRPr="00FE0AD1">
        <w:rPr>
          <w:rFonts w:ascii="Century Schoolbook" w:hAnsi="Century Schoolbook" w:cs="Times New Roman"/>
          <w:color w:val="000000" w:themeColor="text1"/>
          <w:sz w:val="20"/>
          <w:szCs w:val="20"/>
        </w:rPr>
        <w:t>includings</w:t>
      </w:r>
      <w:proofErr w:type="spellEnd"/>
      <w:r w:rsidR="00D95C13" w:rsidRPr="00FE0AD1">
        <w:rPr>
          <w:rFonts w:ascii="Century Schoolbook" w:hAnsi="Century Schoolbook" w:cs="Times New Roman"/>
          <w:color w:val="000000" w:themeColor="text1"/>
          <w:sz w:val="20"/>
          <w:szCs w:val="20"/>
        </w:rPr>
        <w:t xml:space="preserve"> its mission and impact). </w:t>
      </w:r>
    </w:p>
  </w:endnote>
  <w:endnote w:id="3">
    <w:p w14:paraId="08E1DE62" w14:textId="73EEC4C3" w:rsidR="00C57B52" w:rsidRPr="00FE0AD1" w:rsidRDefault="00C57B52">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FE0AD1">
        <w:rPr>
          <w:rFonts w:ascii="Century Schoolbook" w:hAnsi="Century Schoolbook" w:cs="Times New Roman"/>
          <w:i/>
          <w:iCs/>
          <w:color w:val="000000" w:themeColor="text1"/>
        </w:rPr>
        <w:t>Id.</w:t>
      </w:r>
    </w:p>
  </w:endnote>
  <w:endnote w:id="4">
    <w:p w14:paraId="47BF0877" w14:textId="265B410A" w:rsidR="00C57B52" w:rsidRPr="00FE0AD1" w:rsidRDefault="00C57B52">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FE0AD1">
        <w:rPr>
          <w:rFonts w:ascii="Century Schoolbook" w:hAnsi="Century Schoolbook" w:cs="Times New Roman"/>
          <w:i/>
          <w:iCs/>
          <w:color w:val="000000" w:themeColor="text1"/>
        </w:rPr>
        <w:t>Id.</w:t>
      </w:r>
    </w:p>
  </w:endnote>
  <w:endnote w:id="5">
    <w:p w14:paraId="707F82C4" w14:textId="0888ECA6" w:rsidR="00C90889" w:rsidRPr="00FE0AD1" w:rsidRDefault="00C9088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171817" w:rsidRPr="00FE0AD1">
        <w:rPr>
          <w:rFonts w:ascii="Century Schoolbook" w:hAnsi="Century Schoolbook" w:cs="Times New Roman"/>
          <w:i/>
          <w:iCs/>
          <w:color w:val="000000" w:themeColor="text1"/>
        </w:rPr>
        <w:t>See generally id.</w:t>
      </w:r>
      <w:r w:rsidR="00171817" w:rsidRPr="00FE0AD1">
        <w:rPr>
          <w:rFonts w:ascii="Century Schoolbook" w:hAnsi="Century Schoolbook"/>
          <w:i/>
          <w:iCs/>
          <w:color w:val="000000" w:themeColor="text1"/>
        </w:rPr>
        <w:t xml:space="preserve"> (</w:t>
      </w:r>
      <w:r w:rsidR="00171817" w:rsidRPr="00FE0AD1">
        <w:rPr>
          <w:rFonts w:ascii="Century Schoolbook" w:hAnsi="Century Schoolbook" w:cs="Times New Roman"/>
          <w:color w:val="000000" w:themeColor="text1"/>
        </w:rPr>
        <w:t xml:space="preserve">providing an overview of UNICEF </w:t>
      </w:r>
      <w:proofErr w:type="spellStart"/>
      <w:r w:rsidR="00171817" w:rsidRPr="00FE0AD1">
        <w:rPr>
          <w:rFonts w:ascii="Century Schoolbook" w:hAnsi="Century Schoolbook" w:cs="Times New Roman"/>
          <w:color w:val="000000" w:themeColor="text1"/>
        </w:rPr>
        <w:t>includings</w:t>
      </w:r>
      <w:proofErr w:type="spellEnd"/>
      <w:r w:rsidR="00171817" w:rsidRPr="00FE0AD1">
        <w:rPr>
          <w:rFonts w:ascii="Century Schoolbook" w:hAnsi="Century Schoolbook" w:cs="Times New Roman"/>
          <w:color w:val="000000" w:themeColor="text1"/>
        </w:rPr>
        <w:t xml:space="preserve"> its mission and impact</w:t>
      </w:r>
      <w:r w:rsidR="00171817" w:rsidRPr="00FE0AD1">
        <w:rPr>
          <w:rFonts w:ascii="Century Schoolbook" w:hAnsi="Century Schoolbook"/>
          <w:color w:val="000000" w:themeColor="text1"/>
        </w:rPr>
        <w:t>).</w:t>
      </w:r>
    </w:p>
  </w:endnote>
  <w:endnote w:id="6">
    <w:p w14:paraId="30CA8F47" w14:textId="07EB5C4C" w:rsidR="007D2518" w:rsidRPr="00FE0AD1" w:rsidRDefault="007D2518">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CC0C17" w:rsidRPr="00FE0AD1">
        <w:rPr>
          <w:rFonts w:ascii="Century Schoolbook" w:hAnsi="Century Schoolbook" w:cs="Times New Roman"/>
          <w:smallCaps/>
          <w:color w:val="000000" w:themeColor="text1"/>
        </w:rPr>
        <w:t xml:space="preserve">UN Children’s Fund (UNICEF), </w:t>
      </w:r>
      <w:r w:rsidR="00A003A7" w:rsidRPr="00FE0AD1">
        <w:rPr>
          <w:rFonts w:ascii="Century Schoolbook" w:hAnsi="Century Schoolbook" w:cs="Times New Roman"/>
          <w:smallCaps/>
          <w:color w:val="000000" w:themeColor="text1"/>
        </w:rPr>
        <w:t xml:space="preserve">The Paris Principles. Principles and Guidelines on Children </w:t>
      </w:r>
      <w:proofErr w:type="spellStart"/>
      <w:r w:rsidR="00A003A7" w:rsidRPr="00FE0AD1">
        <w:rPr>
          <w:rFonts w:ascii="Century Schoolbook" w:hAnsi="Century Schoolbook" w:cs="Times New Roman"/>
          <w:smallCaps/>
          <w:color w:val="000000" w:themeColor="text1"/>
        </w:rPr>
        <w:t>Assoiated</w:t>
      </w:r>
      <w:proofErr w:type="spellEnd"/>
      <w:r w:rsidR="00A003A7" w:rsidRPr="00FE0AD1">
        <w:rPr>
          <w:rFonts w:ascii="Century Schoolbook" w:hAnsi="Century Schoolbook" w:cs="Times New Roman"/>
          <w:smallCaps/>
          <w:color w:val="000000" w:themeColor="text1"/>
        </w:rPr>
        <w:t xml:space="preserve"> With Armed Forces or Armed Groups</w:t>
      </w:r>
      <w:r w:rsidR="00A003A7" w:rsidRPr="00FE0AD1">
        <w:rPr>
          <w:rFonts w:ascii="Century Schoolbook" w:hAnsi="Century Schoolbook" w:cs="Times New Roman"/>
          <w:color w:val="000000" w:themeColor="text1"/>
        </w:rPr>
        <w:t xml:space="preserve"> 7 (2007).</w:t>
      </w:r>
      <w:r w:rsidR="00CC0C17" w:rsidRPr="00FE0AD1">
        <w:rPr>
          <w:rFonts w:ascii="Century Schoolbook" w:hAnsi="Century Schoolbook" w:cs="Times New Roman"/>
          <w:color w:val="000000" w:themeColor="text1"/>
        </w:rPr>
        <w:t xml:space="preserve"> </w:t>
      </w:r>
    </w:p>
  </w:endnote>
  <w:endnote w:id="7">
    <w:p w14:paraId="229E5213" w14:textId="6B4087BA"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B96E05" w:rsidRPr="00FE0AD1">
        <w:rPr>
          <w:rFonts w:ascii="Century Schoolbook" w:hAnsi="Century Schoolbook" w:cs="Times New Roman"/>
          <w:i/>
          <w:iCs/>
          <w:color w:val="000000" w:themeColor="text1"/>
        </w:rPr>
        <w:t>See generally Child Recruitment and Use,</w:t>
      </w:r>
      <w:r w:rsidR="00B96E05" w:rsidRPr="00FE0AD1">
        <w:rPr>
          <w:rFonts w:ascii="Century Schoolbook" w:hAnsi="Century Schoolbook" w:cs="Times New Roman"/>
          <w:color w:val="000000" w:themeColor="text1"/>
        </w:rPr>
        <w:t xml:space="preserve"> </w:t>
      </w:r>
      <w:r w:rsidR="00B96E05" w:rsidRPr="00FE0AD1">
        <w:rPr>
          <w:rFonts w:ascii="Century Schoolbook" w:hAnsi="Century Schoolbook" w:cs="Times New Roman"/>
          <w:smallCaps/>
          <w:color w:val="000000" w:themeColor="text1"/>
        </w:rPr>
        <w:t xml:space="preserve">Off. of Special </w:t>
      </w:r>
      <w:proofErr w:type="spellStart"/>
      <w:r w:rsidR="00B96E05" w:rsidRPr="00FE0AD1">
        <w:rPr>
          <w:rFonts w:ascii="Century Schoolbook" w:hAnsi="Century Schoolbook" w:cs="Times New Roman"/>
          <w:smallCaps/>
          <w:color w:val="000000" w:themeColor="text1"/>
        </w:rPr>
        <w:t>Represntative</w:t>
      </w:r>
      <w:proofErr w:type="spellEnd"/>
      <w:r w:rsidR="00B96E05" w:rsidRPr="00FE0AD1">
        <w:rPr>
          <w:rFonts w:ascii="Century Schoolbook" w:hAnsi="Century Schoolbook" w:cs="Times New Roman"/>
          <w:smallCaps/>
          <w:color w:val="000000" w:themeColor="text1"/>
        </w:rPr>
        <w:t xml:space="preserve"> </w:t>
      </w:r>
      <w:proofErr w:type="gramStart"/>
      <w:r w:rsidR="00B96E05" w:rsidRPr="00FE0AD1">
        <w:rPr>
          <w:rFonts w:ascii="Century Schoolbook" w:hAnsi="Century Schoolbook" w:cs="Times New Roman"/>
          <w:smallCaps/>
          <w:color w:val="000000" w:themeColor="text1"/>
        </w:rPr>
        <w:t>of  Sec’y</w:t>
      </w:r>
      <w:proofErr w:type="gramEnd"/>
      <w:r w:rsidR="00B96E05" w:rsidRPr="00FE0AD1">
        <w:rPr>
          <w:rFonts w:ascii="Century Schoolbook" w:hAnsi="Century Schoolbook" w:cs="Times New Roman"/>
          <w:smallCaps/>
          <w:color w:val="000000" w:themeColor="text1"/>
        </w:rPr>
        <w:t xml:space="preserve"> Gen. for Child. and Armed Conflict</w:t>
      </w:r>
      <w:r w:rsidR="004A1BD4" w:rsidRPr="00FE0AD1">
        <w:rPr>
          <w:rFonts w:ascii="Century Schoolbook" w:hAnsi="Century Schoolbook" w:cs="Times New Roman"/>
          <w:smallCaps/>
          <w:color w:val="000000" w:themeColor="text1"/>
        </w:rPr>
        <w:t xml:space="preserve">, </w:t>
      </w:r>
      <w:hyperlink r:id="rId2" w:history="1">
        <w:r w:rsidR="004A1BD4" w:rsidRPr="00FE0AD1">
          <w:rPr>
            <w:rStyle w:val="Hyperlink"/>
            <w:rFonts w:ascii="Century Schoolbook" w:hAnsi="Century Schoolbook" w:cs="Times New Roman"/>
            <w:color w:val="000000" w:themeColor="text1"/>
          </w:rPr>
          <w:t>https://childrenandarmedconflict.un.org/six-grave-violations/child-soldiers/#:~:text=</w:t>
        </w:r>
      </w:hyperlink>
      <w:r w:rsidR="004A1BD4" w:rsidRPr="00FE0AD1">
        <w:rPr>
          <w:rFonts w:ascii="Century Schoolbook" w:hAnsi="Century Schoolbook" w:cs="Times New Roman"/>
          <w:color w:val="000000" w:themeColor="text1"/>
        </w:rPr>
        <w:t xml:space="preserve"> [PERMA LINK – Was unable to create one for this site – </w:t>
      </w:r>
      <w:r w:rsidR="00C76EDD" w:rsidRPr="00FE0AD1">
        <w:rPr>
          <w:rFonts w:ascii="Century Schoolbook" w:hAnsi="Century Schoolbook" w:cs="Times New Roman"/>
          <w:color w:val="000000" w:themeColor="text1"/>
        </w:rPr>
        <w:t>I c</w:t>
      </w:r>
      <w:r w:rsidR="004A1BD4" w:rsidRPr="00FE0AD1">
        <w:rPr>
          <w:rFonts w:ascii="Century Schoolbook" w:hAnsi="Century Schoolbook" w:cs="Times New Roman"/>
          <w:color w:val="000000" w:themeColor="text1"/>
        </w:rPr>
        <w:t>ontact</w:t>
      </w:r>
      <w:r w:rsidR="00C76EDD" w:rsidRPr="00FE0AD1">
        <w:rPr>
          <w:rFonts w:ascii="Century Schoolbook" w:hAnsi="Century Schoolbook" w:cs="Times New Roman"/>
          <w:color w:val="000000" w:themeColor="text1"/>
        </w:rPr>
        <w:t>ed the</w:t>
      </w:r>
      <w:r w:rsidR="004A1BD4" w:rsidRPr="00FE0AD1">
        <w:rPr>
          <w:rFonts w:ascii="Century Schoolbook" w:hAnsi="Century Schoolbook" w:cs="Times New Roman"/>
          <w:color w:val="000000" w:themeColor="text1"/>
        </w:rPr>
        <w:t xml:space="preserve"> Law Library]</w:t>
      </w:r>
      <w:r w:rsidR="00E815F4" w:rsidRPr="00FE0AD1">
        <w:rPr>
          <w:rFonts w:ascii="Century Schoolbook" w:hAnsi="Century Schoolbook" w:cs="Times New Roman"/>
          <w:color w:val="000000" w:themeColor="text1"/>
        </w:rPr>
        <w:t xml:space="preserve"> [hereinafter </w:t>
      </w:r>
      <w:r w:rsidR="00E815F4" w:rsidRPr="00FE0AD1">
        <w:rPr>
          <w:rFonts w:ascii="Century Schoolbook" w:hAnsi="Century Schoolbook" w:cs="Times New Roman"/>
          <w:i/>
          <w:iCs/>
          <w:color w:val="000000" w:themeColor="text1"/>
        </w:rPr>
        <w:t>Child Recruitment</w:t>
      </w:r>
      <w:r w:rsidR="00E815F4" w:rsidRPr="00FE0AD1">
        <w:rPr>
          <w:rFonts w:ascii="Century Schoolbook" w:hAnsi="Century Schoolbook" w:cs="Times New Roman"/>
          <w:color w:val="000000" w:themeColor="text1"/>
        </w:rPr>
        <w:t>]</w:t>
      </w:r>
      <w:r w:rsidR="004A1BD4" w:rsidRPr="00FE0AD1">
        <w:rPr>
          <w:rFonts w:ascii="Century Schoolbook" w:hAnsi="Century Schoolbook" w:cs="Times New Roman"/>
          <w:color w:val="000000" w:themeColor="text1"/>
        </w:rPr>
        <w:t>.</w:t>
      </w:r>
    </w:p>
  </w:endnote>
  <w:endnote w:id="8">
    <w:p w14:paraId="6BE40170" w14:textId="0EEC31A2" w:rsidR="00B96E05" w:rsidRPr="00FE0AD1" w:rsidRDefault="00B96E05">
      <w:pPr>
        <w:pStyle w:val="EndnoteText"/>
        <w:rPr>
          <w:rFonts w:ascii="Century Schoolbook" w:hAnsi="Century Schoolbook"/>
          <w:i/>
          <w:iCs/>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FE0AD1">
        <w:rPr>
          <w:rFonts w:ascii="Century Schoolbook" w:hAnsi="Century Schoolbook" w:cs="Times New Roman"/>
          <w:i/>
          <w:iCs/>
          <w:color w:val="000000" w:themeColor="text1"/>
        </w:rPr>
        <w:t>Id.</w:t>
      </w:r>
    </w:p>
  </w:endnote>
  <w:endnote w:id="9">
    <w:p w14:paraId="01F30D5E" w14:textId="32F7EB47"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00282177" w:rsidRPr="00FE0AD1">
        <w:rPr>
          <w:rFonts w:ascii="Century Schoolbook" w:hAnsi="Century Schoolbook"/>
          <w:color w:val="000000" w:themeColor="text1"/>
        </w:rPr>
        <w:t xml:space="preserve">Emeline </w:t>
      </w:r>
      <w:proofErr w:type="spellStart"/>
      <w:r w:rsidR="00282177" w:rsidRPr="00FE0AD1">
        <w:rPr>
          <w:rFonts w:ascii="Century Schoolbook" w:hAnsi="Century Schoolbook"/>
          <w:color w:val="000000" w:themeColor="text1"/>
        </w:rPr>
        <w:t>Wuilbercq</w:t>
      </w:r>
      <w:proofErr w:type="spellEnd"/>
      <w:r w:rsidR="00282177" w:rsidRPr="00FE0AD1">
        <w:rPr>
          <w:rFonts w:ascii="Century Schoolbook" w:hAnsi="Century Schoolbook"/>
          <w:color w:val="000000" w:themeColor="text1"/>
        </w:rPr>
        <w:t xml:space="preserve">, </w:t>
      </w:r>
      <w:r w:rsidR="00282177" w:rsidRPr="00FE0AD1">
        <w:rPr>
          <w:rFonts w:ascii="Century Schoolbook" w:hAnsi="Century Schoolbook"/>
          <w:i/>
          <w:iCs/>
          <w:color w:val="000000" w:themeColor="text1"/>
        </w:rPr>
        <w:t>Ten Facts About Child Soldiers Around the World</w:t>
      </w:r>
      <w:r w:rsidR="00282177" w:rsidRPr="00FE0AD1">
        <w:rPr>
          <w:rFonts w:ascii="Century Schoolbook" w:hAnsi="Century Schoolbook"/>
          <w:color w:val="000000" w:themeColor="text1"/>
        </w:rPr>
        <w:t xml:space="preserve">, </w:t>
      </w:r>
      <w:r w:rsidR="00282177" w:rsidRPr="00FE0AD1">
        <w:rPr>
          <w:rFonts w:ascii="Century Schoolbook" w:hAnsi="Century Schoolbook"/>
          <w:smallCaps/>
          <w:color w:val="000000" w:themeColor="text1"/>
        </w:rPr>
        <w:t xml:space="preserve">Reuters (2021), </w:t>
      </w:r>
      <w:hyperlink r:id="rId3" w:history="1">
        <w:r w:rsidR="00282177" w:rsidRPr="00FE0AD1">
          <w:rPr>
            <w:rStyle w:val="Hyperlink"/>
            <w:rFonts w:ascii="Century Schoolbook" w:hAnsi="Century Schoolbook"/>
            <w:color w:val="000000" w:themeColor="text1"/>
          </w:rPr>
          <w:t>h</w:t>
        </w:r>
        <w:r w:rsidR="00282177" w:rsidRPr="00FE0AD1">
          <w:rPr>
            <w:rStyle w:val="Hyperlink"/>
            <w:rFonts w:ascii="Century Schoolbook" w:hAnsi="Century Schoolbook"/>
            <w:color w:val="000000" w:themeColor="text1"/>
          </w:rPr>
          <w:t>t</w:t>
        </w:r>
        <w:r w:rsidR="00282177" w:rsidRPr="00FE0AD1">
          <w:rPr>
            <w:rStyle w:val="Hyperlink"/>
            <w:rFonts w:ascii="Century Schoolbook" w:hAnsi="Century Schoolbook"/>
            <w:color w:val="000000" w:themeColor="text1"/>
          </w:rPr>
          <w:t>tps://www.reuters.com/article/world/factbox-ten-facts-a</w:t>
        </w:r>
        <w:r w:rsidR="00282177" w:rsidRPr="00FE0AD1">
          <w:rPr>
            <w:rStyle w:val="Hyperlink"/>
            <w:rFonts w:ascii="Century Schoolbook" w:hAnsi="Century Schoolbook"/>
            <w:color w:val="000000" w:themeColor="text1"/>
          </w:rPr>
          <w:t>b</w:t>
        </w:r>
        <w:r w:rsidR="00282177" w:rsidRPr="00FE0AD1">
          <w:rPr>
            <w:rStyle w:val="Hyperlink"/>
            <w:rFonts w:ascii="Century Schoolbook" w:hAnsi="Century Schoolbook"/>
            <w:color w:val="000000" w:themeColor="text1"/>
          </w:rPr>
          <w:t>out-child-soldiers-around-the-world-idUSKBN2AC0CB/#:~:text=The%20Democratic%20Republic%20of%20Congo%2C%20Somalia%2C%20Syria%20and%20Yemen%20currently,as%20domestic%20or%20sexual%20slaves</w:t>
        </w:r>
      </w:hyperlink>
      <w:r w:rsidR="00817C60">
        <w:rPr>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w:t>
      </w:r>
      <w:r w:rsidR="00817C60">
        <w:rPr>
          <w:rFonts w:ascii="Century Schoolbook" w:hAnsi="Century Schoolbook" w:cs="Times New Roman"/>
          <w:color w:val="000000" w:themeColor="text1"/>
        </w:rPr>
        <w:t>e]</w:t>
      </w:r>
      <w:r w:rsidRPr="00FE0AD1">
        <w:rPr>
          <w:rFonts w:ascii="Century Schoolbook" w:hAnsi="Century Schoolbook"/>
          <w:color w:val="000000" w:themeColor="text1"/>
        </w:rPr>
        <w:t>.</w:t>
      </w:r>
    </w:p>
  </w:endnote>
  <w:endnote w:id="10">
    <w:p w14:paraId="494FDF1D" w14:textId="3D715689" w:rsidR="00A414A9" w:rsidRPr="00FE0AD1" w:rsidRDefault="00A414A9">
      <w:pPr>
        <w:pStyle w:val="EndnoteText"/>
        <w:rPr>
          <w:rFonts w:ascii="Century Schoolbook" w:hAnsi="Century Schoolbook" w:cs="Times New Roman"/>
          <w:color w:val="000000" w:themeColor="text1"/>
        </w:rPr>
      </w:pPr>
      <w:r w:rsidRPr="00FE0AD1">
        <w:rPr>
          <w:rStyle w:val="EndnoteReference"/>
          <w:rFonts w:ascii="Century Schoolbook" w:hAnsi="Century Schoolbook"/>
          <w:color w:val="000000" w:themeColor="text1"/>
        </w:rPr>
        <w:endnoteRef/>
      </w:r>
      <w:r w:rsidR="00BE3401" w:rsidRPr="00FE0AD1">
        <w:rPr>
          <w:rFonts w:ascii="Century Schoolbook" w:hAnsi="Century Schoolbook"/>
          <w:color w:val="000000" w:themeColor="text1"/>
        </w:rPr>
        <w:t xml:space="preserve"> </w:t>
      </w:r>
      <w:r w:rsidR="00BE3401" w:rsidRPr="00FE0AD1">
        <w:rPr>
          <w:rFonts w:ascii="Century Schoolbook" w:hAnsi="Century Schoolbook" w:cs="Times New Roman"/>
          <w:color w:val="000000" w:themeColor="text1"/>
        </w:rPr>
        <w:t xml:space="preserve">Jo Becker, </w:t>
      </w:r>
      <w:r w:rsidR="00BE3401" w:rsidRPr="00FE0AD1">
        <w:rPr>
          <w:rFonts w:ascii="Century Schoolbook" w:hAnsi="Century Schoolbook" w:cs="Times New Roman"/>
          <w:i/>
          <w:iCs/>
          <w:color w:val="000000" w:themeColor="text1"/>
        </w:rPr>
        <w:t>This is Our Opportunity to End the Taliban’s Use of Child Soldiers</w:t>
      </w:r>
      <w:r w:rsidR="00BE3401" w:rsidRPr="00FE0AD1">
        <w:rPr>
          <w:rFonts w:ascii="Century Schoolbook" w:hAnsi="Century Schoolbook" w:cs="Times New Roman"/>
          <w:color w:val="000000" w:themeColor="text1"/>
        </w:rPr>
        <w:t xml:space="preserve">, </w:t>
      </w:r>
      <w:r w:rsidR="00BE3401" w:rsidRPr="00FE0AD1">
        <w:rPr>
          <w:rFonts w:ascii="Century Schoolbook" w:hAnsi="Century Schoolbook" w:cs="Times New Roman"/>
          <w:smallCaps/>
          <w:color w:val="000000" w:themeColor="text1"/>
        </w:rPr>
        <w:t>Human Rights Watch</w:t>
      </w:r>
      <w:r w:rsidR="00BE3401" w:rsidRPr="00FE0AD1">
        <w:rPr>
          <w:rFonts w:ascii="Century Schoolbook" w:hAnsi="Century Schoolbook" w:cs="Times New Roman"/>
          <w:color w:val="000000" w:themeColor="text1"/>
        </w:rPr>
        <w:t xml:space="preserve"> (Sept. 20, 2021, 10:00 AM), </w:t>
      </w:r>
      <w:hyperlink r:id="rId4" w:history="1">
        <w:r w:rsidR="00BE3401" w:rsidRPr="00FE0AD1">
          <w:rPr>
            <w:rStyle w:val="Hyperlink"/>
            <w:rFonts w:ascii="Century Schoolbook" w:hAnsi="Century Schoolbook" w:cs="Times New Roman"/>
            <w:color w:val="000000" w:themeColor="text1"/>
          </w:rPr>
          <w:t>https://www.hrw.org/news/2021/09/20/our-opportunity-end-talibans-use-child-soldiers#:~:text=For%20more%20than%20two%20decades,remain%20in%20their%20ranks%20today</w:t>
        </w:r>
      </w:hyperlink>
      <w:r w:rsidR="00BE3401" w:rsidRPr="00FE0AD1">
        <w:rPr>
          <w:rFonts w:ascii="Century Schoolbook" w:hAnsi="Century Schoolbook" w:cs="Times New Roman"/>
          <w:color w:val="000000" w:themeColor="text1"/>
        </w:rPr>
        <w:t xml:space="preserve"> [https://perma.cc/68MM-ZSDS]; </w:t>
      </w:r>
      <w:r w:rsidR="00BE3401" w:rsidRPr="00FE0AD1">
        <w:rPr>
          <w:rFonts w:ascii="Century Schoolbook" w:hAnsi="Century Schoolbook" w:cs="Times New Roman"/>
          <w:i/>
          <w:iCs/>
          <w:color w:val="000000" w:themeColor="text1"/>
        </w:rPr>
        <w:t>see</w:t>
      </w:r>
      <w:r w:rsidR="00E815F4" w:rsidRPr="00FE0AD1">
        <w:rPr>
          <w:rFonts w:ascii="Century Schoolbook" w:hAnsi="Century Schoolbook" w:cs="Times New Roman"/>
          <w:i/>
          <w:iCs/>
          <w:color w:val="000000" w:themeColor="text1"/>
        </w:rPr>
        <w:t xml:space="preserve"> Child Recruitment</w:t>
      </w:r>
      <w:r w:rsidR="00E815F4" w:rsidRPr="00FE0AD1">
        <w:rPr>
          <w:rFonts w:ascii="Century Schoolbook" w:hAnsi="Century Schoolbook" w:cs="Times New Roman"/>
          <w:color w:val="000000" w:themeColor="text1"/>
        </w:rPr>
        <w:t xml:space="preserve">, </w:t>
      </w:r>
      <w:r w:rsidR="00E815F4" w:rsidRPr="00FE0AD1">
        <w:rPr>
          <w:rFonts w:ascii="Century Schoolbook" w:hAnsi="Century Schoolbook" w:cs="Times New Roman"/>
          <w:i/>
          <w:iCs/>
          <w:color w:val="000000" w:themeColor="text1"/>
        </w:rPr>
        <w:t xml:space="preserve">supra </w:t>
      </w:r>
      <w:r w:rsidR="00E815F4" w:rsidRPr="00FE0AD1">
        <w:rPr>
          <w:rFonts w:ascii="Century Schoolbook" w:hAnsi="Century Schoolbook" w:cs="Times New Roman"/>
          <w:color w:val="000000" w:themeColor="text1"/>
        </w:rPr>
        <w:t xml:space="preserve">note </w:t>
      </w:r>
      <w:r w:rsidR="00E815F4" w:rsidRPr="00FE0AD1">
        <w:rPr>
          <w:rFonts w:ascii="Century Schoolbook" w:hAnsi="Century Schoolbook" w:cs="Times New Roman"/>
          <w:color w:val="000000" w:themeColor="text1"/>
        </w:rPr>
        <w:fldChar w:fldCharType="begin"/>
      </w:r>
      <w:r w:rsidR="00E815F4" w:rsidRPr="00FE0AD1">
        <w:rPr>
          <w:rFonts w:ascii="Century Schoolbook" w:hAnsi="Century Schoolbook" w:cs="Times New Roman"/>
          <w:color w:val="000000" w:themeColor="text1"/>
        </w:rPr>
        <w:instrText xml:space="preserve"> NOTEREF _Ref179330362 \h </w:instrText>
      </w:r>
      <w:r w:rsidR="00E815F4" w:rsidRPr="00FE0AD1">
        <w:rPr>
          <w:rFonts w:ascii="Century Schoolbook" w:hAnsi="Century Schoolbook" w:cs="Times New Roman"/>
          <w:color w:val="000000" w:themeColor="text1"/>
        </w:rPr>
      </w:r>
      <w:r w:rsidR="00CC0A7B" w:rsidRPr="00FE0AD1">
        <w:rPr>
          <w:rFonts w:ascii="Century Schoolbook" w:hAnsi="Century Schoolbook" w:cs="Times New Roman"/>
          <w:color w:val="000000" w:themeColor="text1"/>
        </w:rPr>
        <w:instrText xml:space="preserve"> \* MERGEFORMAT </w:instrText>
      </w:r>
      <w:r w:rsidR="00E815F4" w:rsidRPr="00FE0AD1">
        <w:rPr>
          <w:rFonts w:ascii="Century Schoolbook" w:hAnsi="Century Schoolbook" w:cs="Times New Roman"/>
          <w:color w:val="000000" w:themeColor="text1"/>
        </w:rPr>
        <w:fldChar w:fldCharType="separate"/>
      </w:r>
      <w:r w:rsidR="00E815F4" w:rsidRPr="00FE0AD1">
        <w:rPr>
          <w:rFonts w:ascii="Century Schoolbook" w:hAnsi="Century Schoolbook" w:cs="Times New Roman"/>
          <w:color w:val="000000" w:themeColor="text1"/>
        </w:rPr>
        <w:t>7</w:t>
      </w:r>
      <w:r w:rsidR="00E815F4" w:rsidRPr="00FE0AD1">
        <w:rPr>
          <w:rFonts w:ascii="Century Schoolbook" w:hAnsi="Century Schoolbook" w:cs="Times New Roman"/>
          <w:color w:val="000000" w:themeColor="text1"/>
        </w:rPr>
        <w:fldChar w:fldCharType="end"/>
      </w:r>
      <w:r w:rsidR="00E815F4" w:rsidRPr="00FE0AD1">
        <w:rPr>
          <w:rFonts w:ascii="Century Schoolbook" w:hAnsi="Century Schoolbook" w:cs="Times New Roman"/>
          <w:color w:val="000000" w:themeColor="text1"/>
        </w:rPr>
        <w:t>.</w:t>
      </w:r>
      <w:hyperlink w:history="1"/>
    </w:p>
  </w:endnote>
  <w:endnote w:id="11">
    <w:p w14:paraId="74EC6F82" w14:textId="773EDA75"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proofErr w:type="spellStart"/>
      <w:r w:rsidR="00282177" w:rsidRPr="00FE0AD1">
        <w:rPr>
          <w:rFonts w:ascii="Century Schoolbook" w:hAnsi="Century Schoolbook"/>
          <w:color w:val="000000" w:themeColor="text1"/>
        </w:rPr>
        <w:t>Roos</w:t>
      </w:r>
      <w:proofErr w:type="spellEnd"/>
      <w:r w:rsidR="00282177" w:rsidRPr="00FE0AD1">
        <w:rPr>
          <w:rFonts w:ascii="Century Schoolbook" w:hAnsi="Century Schoolbook"/>
          <w:color w:val="000000" w:themeColor="text1"/>
        </w:rPr>
        <w:t xml:space="preserve"> </w:t>
      </w:r>
      <w:proofErr w:type="spellStart"/>
      <w:r w:rsidR="00282177" w:rsidRPr="00FE0AD1">
        <w:rPr>
          <w:rFonts w:ascii="Century Schoolbook" w:hAnsi="Century Schoolbook"/>
          <w:color w:val="000000" w:themeColor="text1"/>
        </w:rPr>
        <w:t>Haer</w:t>
      </w:r>
      <w:proofErr w:type="spellEnd"/>
      <w:r w:rsidR="00282177" w:rsidRPr="00FE0AD1">
        <w:rPr>
          <w:rFonts w:ascii="Century Schoolbook" w:hAnsi="Century Schoolbook"/>
          <w:color w:val="000000" w:themeColor="text1"/>
        </w:rPr>
        <w:t xml:space="preserve">, </w:t>
      </w:r>
      <w:r w:rsidR="00282177" w:rsidRPr="00FE0AD1">
        <w:rPr>
          <w:rFonts w:ascii="Century Schoolbook" w:hAnsi="Century Schoolbook"/>
          <w:i/>
          <w:iCs/>
          <w:color w:val="000000" w:themeColor="text1"/>
        </w:rPr>
        <w:t>Children and Armed Conflict: Looking at the Future and Learning From the Past</w:t>
      </w:r>
      <w:r w:rsidR="00282177" w:rsidRPr="00FE0AD1">
        <w:rPr>
          <w:rFonts w:ascii="Century Schoolbook" w:hAnsi="Century Schoolbook"/>
          <w:color w:val="000000" w:themeColor="text1"/>
        </w:rPr>
        <w:t xml:space="preserve">, </w:t>
      </w:r>
      <w:r w:rsidR="00282177" w:rsidRPr="00FE0AD1">
        <w:rPr>
          <w:rFonts w:ascii="Century Schoolbook" w:hAnsi="Century Schoolbook"/>
          <w:smallCaps/>
          <w:color w:val="000000" w:themeColor="text1"/>
        </w:rPr>
        <w:t xml:space="preserve">Taylor and Francis Group </w:t>
      </w:r>
      <w:r w:rsidR="00282177" w:rsidRPr="00FE0AD1">
        <w:rPr>
          <w:rFonts w:ascii="Century Schoolbook" w:hAnsi="Century Schoolbook"/>
          <w:color w:val="000000" w:themeColor="text1"/>
        </w:rPr>
        <w:t xml:space="preserve">(2019), </w:t>
      </w:r>
      <w:hyperlink r:id="rId5" w:history="1">
        <w:r w:rsidR="00282177" w:rsidRPr="00FE0AD1">
          <w:rPr>
            <w:rStyle w:val="Hyperlink"/>
            <w:rFonts w:ascii="Century Schoolbook" w:hAnsi="Century Schoolbook"/>
            <w:color w:val="000000" w:themeColor="text1"/>
          </w:rPr>
          <w:t>https://www.tandfonline.com/doi/epdf/10.108</w:t>
        </w:r>
        <w:r w:rsidR="00282177" w:rsidRPr="00FE0AD1">
          <w:rPr>
            <w:rStyle w:val="Hyperlink"/>
            <w:rFonts w:ascii="Century Schoolbook" w:hAnsi="Century Schoolbook"/>
            <w:color w:val="000000" w:themeColor="text1"/>
          </w:rPr>
          <w:t>0</w:t>
        </w:r>
        <w:r w:rsidR="00282177" w:rsidRPr="00FE0AD1">
          <w:rPr>
            <w:rStyle w:val="Hyperlink"/>
            <w:rFonts w:ascii="Century Schoolbook" w:hAnsi="Century Schoolbook"/>
            <w:color w:val="000000" w:themeColor="text1"/>
          </w:rPr>
          <w:t>/01436597.2018.1552131?needAccess=true</w:t>
        </w:r>
      </w:hyperlink>
      <w:r w:rsidR="00817C60">
        <w:rPr>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site</w:t>
      </w:r>
      <w:r w:rsidR="00817C60">
        <w:rPr>
          <w:rFonts w:ascii="Century Schoolbook" w:hAnsi="Century Schoolbook" w:cs="Times New Roman"/>
          <w:color w:val="000000" w:themeColor="text1"/>
        </w:rPr>
        <w:t>]</w:t>
      </w:r>
      <w:r w:rsidR="009C6898" w:rsidRPr="00FE0AD1">
        <w:rPr>
          <w:rFonts w:ascii="Century Schoolbook" w:hAnsi="Century Schoolbook"/>
          <w:color w:val="000000" w:themeColor="text1"/>
        </w:rPr>
        <w:t xml:space="preserve">; </w:t>
      </w:r>
      <w:r w:rsidR="00282177" w:rsidRPr="00FE0AD1">
        <w:rPr>
          <w:rFonts w:ascii="Century Schoolbook" w:hAnsi="Century Schoolbook"/>
          <w:color w:val="000000" w:themeColor="text1"/>
        </w:rPr>
        <w:t xml:space="preserve">P W Singer, </w:t>
      </w:r>
      <w:r w:rsidR="00282177" w:rsidRPr="00FE0AD1">
        <w:rPr>
          <w:rFonts w:ascii="Century Schoolbook" w:hAnsi="Century Schoolbook"/>
          <w:i/>
          <w:iCs/>
          <w:color w:val="000000" w:themeColor="text1"/>
        </w:rPr>
        <w:t>Western Militaries Confront Child Soldiers Threat</w:t>
      </w:r>
      <w:r w:rsidR="00282177" w:rsidRPr="00FE0AD1">
        <w:rPr>
          <w:rFonts w:ascii="Century Schoolbook" w:hAnsi="Century Schoolbook"/>
          <w:color w:val="000000" w:themeColor="text1"/>
        </w:rPr>
        <w:t xml:space="preserve">, </w:t>
      </w:r>
      <w:r w:rsidR="00282177" w:rsidRPr="00FE0AD1">
        <w:rPr>
          <w:rFonts w:ascii="Century Schoolbook" w:hAnsi="Century Schoolbook"/>
          <w:smallCaps/>
          <w:color w:val="000000" w:themeColor="text1"/>
        </w:rPr>
        <w:t>Jane’s Intelligence Review (</w:t>
      </w:r>
      <w:r w:rsidR="00282177" w:rsidRPr="00FE0AD1">
        <w:rPr>
          <w:rFonts w:ascii="Century Schoolbook" w:hAnsi="Century Schoolbook"/>
          <w:color w:val="000000" w:themeColor="text1"/>
        </w:rPr>
        <w:t xml:space="preserve">2005), </w:t>
      </w:r>
      <w:hyperlink r:id="rId6" w:history="1">
        <w:r w:rsidR="00282177" w:rsidRPr="00FE0AD1">
          <w:rPr>
            <w:rStyle w:val="Hyperlink"/>
            <w:rFonts w:ascii="Century Schoolbook" w:hAnsi="Century Schoolbook"/>
            <w:color w:val="000000" w:themeColor="text1"/>
          </w:rPr>
          <w:t>https://www.brookings.edu/w</w:t>
        </w:r>
        <w:r w:rsidR="00282177" w:rsidRPr="00FE0AD1">
          <w:rPr>
            <w:rStyle w:val="Hyperlink"/>
            <w:rFonts w:ascii="Century Schoolbook" w:hAnsi="Century Schoolbook"/>
            <w:color w:val="000000" w:themeColor="text1"/>
          </w:rPr>
          <w:t>p</w:t>
        </w:r>
        <w:r w:rsidR="00282177" w:rsidRPr="00FE0AD1">
          <w:rPr>
            <w:rStyle w:val="Hyperlink"/>
            <w:rFonts w:ascii="Century Schoolbook" w:hAnsi="Century Schoolbook"/>
            <w:color w:val="000000" w:themeColor="text1"/>
          </w:rPr>
          <w:t>-content/uploads/2016/06/singer20050115.pdf</w:t>
        </w:r>
      </w:hyperlink>
      <w:r w:rsidR="00817C60">
        <w:rPr>
          <w:rFonts w:ascii="Century Schoolbook" w:hAnsi="Century Schoolbook"/>
          <w:color w:val="000000" w:themeColor="text1"/>
        </w:rPr>
        <w:t xml:space="preserve"> [</w:t>
      </w:r>
      <w:r w:rsidR="00817C60">
        <w:rPr>
          <w:rStyle w:val="Strong"/>
          <w:rFonts w:ascii="Roboto" w:hAnsi="Roboto"/>
          <w:color w:val="2D76EE"/>
          <w:sz w:val="21"/>
          <w:szCs w:val="21"/>
        </w:rPr>
        <w:t>https://perma.cc/EZ9J-HQ2P</w:t>
      </w:r>
      <w:r w:rsidR="00817C60">
        <w:rPr>
          <w:rStyle w:val="Strong"/>
          <w:rFonts w:ascii="Roboto" w:hAnsi="Roboto"/>
          <w:color w:val="2D76EE"/>
          <w:sz w:val="21"/>
          <w:szCs w:val="21"/>
        </w:rPr>
        <w:t>]</w:t>
      </w:r>
      <w:r w:rsidR="00282177" w:rsidRPr="00FE0AD1">
        <w:rPr>
          <w:rFonts w:ascii="Century Schoolbook" w:hAnsi="Century Schoolbook"/>
          <w:color w:val="000000" w:themeColor="text1"/>
        </w:rPr>
        <w:t>.</w:t>
      </w:r>
    </w:p>
  </w:endnote>
  <w:endnote w:id="12">
    <w:p w14:paraId="59E117F5" w14:textId="0A8E3922"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color w:val="000000" w:themeColor="text1"/>
        </w:rPr>
        <w:t xml:space="preserve">Eben Kaplan, </w:t>
      </w:r>
      <w:r w:rsidR="00282177" w:rsidRPr="00FE0AD1">
        <w:rPr>
          <w:rFonts w:ascii="Century Schoolbook" w:hAnsi="Century Schoolbook"/>
          <w:i/>
          <w:iCs/>
          <w:color w:val="000000" w:themeColor="text1"/>
        </w:rPr>
        <w:t>Child Soldiers Around the World</w:t>
      </w:r>
      <w:r w:rsidR="00282177" w:rsidRPr="00FE0AD1">
        <w:rPr>
          <w:rFonts w:ascii="Century Schoolbook" w:hAnsi="Century Schoolbook"/>
          <w:color w:val="000000" w:themeColor="text1"/>
        </w:rPr>
        <w:t xml:space="preserve">, </w:t>
      </w:r>
      <w:r w:rsidR="00282177" w:rsidRPr="00FE0AD1">
        <w:rPr>
          <w:rFonts w:ascii="Century Schoolbook" w:hAnsi="Century Schoolbook"/>
          <w:smallCaps/>
          <w:color w:val="000000" w:themeColor="text1"/>
        </w:rPr>
        <w:t>Council on Foreign Relations (</w:t>
      </w:r>
      <w:r w:rsidR="00282177" w:rsidRPr="00FE0AD1">
        <w:rPr>
          <w:rFonts w:ascii="Century Schoolbook" w:hAnsi="Century Schoolbook"/>
          <w:color w:val="000000" w:themeColor="text1"/>
        </w:rPr>
        <w:t xml:space="preserve">2005), </w:t>
      </w:r>
      <w:hyperlink r:id="rId7" w:history="1">
        <w:r w:rsidR="00817C60" w:rsidRPr="007550FA">
          <w:rPr>
            <w:rStyle w:val="Hyperlink"/>
            <w:rFonts w:ascii="Century Schoolbook" w:hAnsi="Century Schoolbook"/>
          </w:rPr>
          <w:t>https://www.cfr.org/backgrounder/child-soldiers-around-world</w:t>
        </w:r>
      </w:hyperlink>
      <w:r w:rsidR="00817C60">
        <w:rPr>
          <w:rFonts w:ascii="Century Schoolbook" w:hAnsi="Century Schoolbook"/>
          <w:color w:val="000000" w:themeColor="text1"/>
        </w:rPr>
        <w:t xml:space="preserve"> [</w:t>
      </w:r>
      <w:r w:rsidR="00817C60">
        <w:rPr>
          <w:rStyle w:val="Strong"/>
          <w:rFonts w:ascii="Roboto" w:hAnsi="Roboto"/>
          <w:color w:val="2D76EE"/>
          <w:sz w:val="21"/>
          <w:szCs w:val="21"/>
        </w:rPr>
        <w:t>https://perma.cc/NJR9-MWPH</w:t>
      </w:r>
      <w:r w:rsidR="00817C60">
        <w:rPr>
          <w:rStyle w:val="Strong"/>
          <w:rFonts w:ascii="Roboto" w:hAnsi="Roboto"/>
          <w:color w:val="2D76EE"/>
          <w:sz w:val="21"/>
          <w:szCs w:val="21"/>
        </w:rPr>
        <w:t>]</w:t>
      </w:r>
    </w:p>
  </w:endnote>
  <w:endnote w:id="13">
    <w:p w14:paraId="46B0C4DB" w14:textId="0BB6576C"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i/>
          <w:iCs/>
          <w:color w:val="000000" w:themeColor="text1"/>
        </w:rPr>
        <w:t>Id</w:t>
      </w:r>
      <w:r w:rsidR="00282177" w:rsidRPr="00FE0AD1">
        <w:rPr>
          <w:rFonts w:ascii="Century Schoolbook" w:hAnsi="Century Schoolbook"/>
          <w:color w:val="000000" w:themeColor="text1"/>
        </w:rPr>
        <w:t xml:space="preserve">. </w:t>
      </w:r>
    </w:p>
  </w:endnote>
  <w:endnote w:id="14">
    <w:p w14:paraId="00E07A47" w14:textId="0FA39FC4"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proofErr w:type="spellStart"/>
      <w:r w:rsidR="00282177" w:rsidRPr="00FE0AD1">
        <w:rPr>
          <w:rFonts w:ascii="Century Schoolbook" w:hAnsi="Century Schoolbook"/>
          <w:color w:val="000000" w:themeColor="text1"/>
        </w:rPr>
        <w:t>Wuilbercq</w:t>
      </w:r>
      <w:proofErr w:type="spellEnd"/>
      <w:r w:rsidR="00282177" w:rsidRPr="00FE0AD1">
        <w:rPr>
          <w:rFonts w:ascii="Century Schoolbook" w:hAnsi="Century Schoolbook"/>
          <w:color w:val="000000" w:themeColor="text1"/>
        </w:rPr>
        <w:t>,</w:t>
      </w:r>
      <w:r w:rsidR="00282177" w:rsidRPr="00FE0AD1">
        <w:rPr>
          <w:rFonts w:ascii="Century Schoolbook" w:hAnsi="Century Schoolbook"/>
          <w:i/>
          <w:iCs/>
          <w:color w:val="000000" w:themeColor="text1"/>
        </w:rPr>
        <w:t xml:space="preserve"> supra</w:t>
      </w:r>
      <w:r w:rsidR="00282177" w:rsidRPr="00FE0AD1">
        <w:rPr>
          <w:rFonts w:ascii="Century Schoolbook" w:hAnsi="Century Schoolbook"/>
          <w:color w:val="000000" w:themeColor="text1"/>
        </w:rPr>
        <w:t xml:space="preserve"> note 9.</w:t>
      </w:r>
    </w:p>
  </w:endnote>
  <w:endnote w:id="15">
    <w:p w14:paraId="2347F290" w14:textId="01163EF9"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D14689" w:rsidRPr="00FE0AD1">
        <w:rPr>
          <w:rFonts w:ascii="Century Schoolbook" w:hAnsi="Century Schoolbook" w:cs="Times New Roman"/>
          <w:i/>
          <w:iCs/>
          <w:color w:val="000000" w:themeColor="text1"/>
        </w:rPr>
        <w:t>Child Recruitment</w:t>
      </w:r>
      <w:r w:rsidR="00D14689" w:rsidRPr="00FE0AD1">
        <w:rPr>
          <w:rFonts w:ascii="Century Schoolbook" w:hAnsi="Century Schoolbook" w:cs="Times New Roman"/>
          <w:color w:val="000000" w:themeColor="text1"/>
        </w:rPr>
        <w:t xml:space="preserve">, </w:t>
      </w:r>
      <w:r w:rsidR="00D14689" w:rsidRPr="00FE0AD1">
        <w:rPr>
          <w:rFonts w:ascii="Century Schoolbook" w:hAnsi="Century Schoolbook" w:cs="Times New Roman"/>
          <w:i/>
          <w:iCs/>
          <w:color w:val="000000" w:themeColor="text1"/>
        </w:rPr>
        <w:t xml:space="preserve">supra </w:t>
      </w:r>
      <w:r w:rsidR="00D14689" w:rsidRPr="00FE0AD1">
        <w:rPr>
          <w:rFonts w:ascii="Century Schoolbook" w:hAnsi="Century Schoolbook" w:cs="Times New Roman"/>
          <w:color w:val="000000" w:themeColor="text1"/>
        </w:rPr>
        <w:t xml:space="preserve">note </w:t>
      </w:r>
      <w:r w:rsidR="00D14689" w:rsidRPr="00FE0AD1">
        <w:rPr>
          <w:rFonts w:ascii="Century Schoolbook" w:hAnsi="Century Schoolbook" w:cs="Times New Roman"/>
          <w:color w:val="000000" w:themeColor="text1"/>
        </w:rPr>
        <w:fldChar w:fldCharType="begin"/>
      </w:r>
      <w:r w:rsidR="00D14689" w:rsidRPr="00FE0AD1">
        <w:rPr>
          <w:rFonts w:ascii="Century Schoolbook" w:hAnsi="Century Schoolbook" w:cs="Times New Roman"/>
          <w:color w:val="000000" w:themeColor="text1"/>
        </w:rPr>
        <w:instrText xml:space="preserve"> NOTEREF _Ref179330362 \h </w:instrText>
      </w:r>
      <w:r w:rsidR="00D14689" w:rsidRPr="00FE0AD1">
        <w:rPr>
          <w:rFonts w:ascii="Century Schoolbook" w:hAnsi="Century Schoolbook" w:cs="Times New Roman"/>
          <w:color w:val="000000" w:themeColor="text1"/>
        </w:rPr>
      </w:r>
      <w:r w:rsidR="00CC0A7B" w:rsidRPr="00FE0AD1">
        <w:rPr>
          <w:rFonts w:ascii="Century Schoolbook" w:hAnsi="Century Schoolbook" w:cs="Times New Roman"/>
          <w:color w:val="000000" w:themeColor="text1"/>
        </w:rPr>
        <w:instrText xml:space="preserve"> \* MERGEFORMAT </w:instrText>
      </w:r>
      <w:r w:rsidR="00D14689" w:rsidRPr="00FE0AD1">
        <w:rPr>
          <w:rFonts w:ascii="Century Schoolbook" w:hAnsi="Century Schoolbook" w:cs="Times New Roman"/>
          <w:color w:val="000000" w:themeColor="text1"/>
        </w:rPr>
        <w:fldChar w:fldCharType="separate"/>
      </w:r>
      <w:r w:rsidR="00D14689" w:rsidRPr="00FE0AD1">
        <w:rPr>
          <w:rFonts w:ascii="Century Schoolbook" w:hAnsi="Century Schoolbook" w:cs="Times New Roman"/>
          <w:color w:val="000000" w:themeColor="text1"/>
        </w:rPr>
        <w:t>7</w:t>
      </w:r>
      <w:r w:rsidR="00D14689" w:rsidRPr="00FE0AD1">
        <w:rPr>
          <w:rFonts w:ascii="Century Schoolbook" w:hAnsi="Century Schoolbook" w:cs="Times New Roman"/>
          <w:color w:val="000000" w:themeColor="text1"/>
        </w:rPr>
        <w:fldChar w:fldCharType="end"/>
      </w:r>
      <w:r w:rsidR="00D14689" w:rsidRPr="00FE0AD1">
        <w:rPr>
          <w:rFonts w:ascii="Century Schoolbook" w:hAnsi="Century Schoolbook" w:cs="Times New Roman"/>
          <w:color w:val="000000" w:themeColor="text1"/>
        </w:rPr>
        <w:t>.</w:t>
      </w:r>
    </w:p>
  </w:endnote>
  <w:endnote w:id="16">
    <w:p w14:paraId="4AECAC3D" w14:textId="4011AC92"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080885" w:rsidRPr="00FE0AD1">
        <w:rPr>
          <w:rFonts w:ascii="Century Schoolbook" w:hAnsi="Century Schoolbook" w:cs="Times New Roman"/>
          <w:i/>
          <w:iCs/>
          <w:color w:val="000000" w:themeColor="text1"/>
        </w:rPr>
        <w:t>Child Recruitment</w:t>
      </w:r>
      <w:r w:rsidR="00080885" w:rsidRPr="00FE0AD1">
        <w:rPr>
          <w:rFonts w:ascii="Century Schoolbook" w:hAnsi="Century Schoolbook" w:cs="Times New Roman"/>
          <w:color w:val="000000" w:themeColor="text1"/>
        </w:rPr>
        <w:t xml:space="preserve">, </w:t>
      </w:r>
      <w:r w:rsidR="00080885" w:rsidRPr="00FE0AD1">
        <w:rPr>
          <w:rFonts w:ascii="Century Schoolbook" w:hAnsi="Century Schoolbook" w:cs="Times New Roman"/>
          <w:i/>
          <w:iCs/>
          <w:color w:val="000000" w:themeColor="text1"/>
        </w:rPr>
        <w:t xml:space="preserve">supra </w:t>
      </w:r>
      <w:r w:rsidR="00080885" w:rsidRPr="00FE0AD1">
        <w:rPr>
          <w:rFonts w:ascii="Century Schoolbook" w:hAnsi="Century Schoolbook" w:cs="Times New Roman"/>
          <w:color w:val="000000" w:themeColor="text1"/>
        </w:rPr>
        <w:t xml:space="preserve">note </w:t>
      </w:r>
      <w:r w:rsidR="00080885" w:rsidRPr="00FE0AD1">
        <w:rPr>
          <w:rFonts w:ascii="Century Schoolbook" w:hAnsi="Century Schoolbook" w:cs="Times New Roman"/>
          <w:color w:val="000000" w:themeColor="text1"/>
        </w:rPr>
        <w:fldChar w:fldCharType="begin"/>
      </w:r>
      <w:r w:rsidR="00080885" w:rsidRPr="00FE0AD1">
        <w:rPr>
          <w:rFonts w:ascii="Century Schoolbook" w:hAnsi="Century Schoolbook" w:cs="Times New Roman"/>
          <w:color w:val="000000" w:themeColor="text1"/>
        </w:rPr>
        <w:instrText xml:space="preserve"> NOTEREF _Ref179330362 \h </w:instrText>
      </w:r>
      <w:r w:rsidR="00080885" w:rsidRPr="00FE0AD1">
        <w:rPr>
          <w:rFonts w:ascii="Century Schoolbook" w:hAnsi="Century Schoolbook" w:cs="Times New Roman"/>
          <w:color w:val="000000" w:themeColor="text1"/>
        </w:rPr>
      </w:r>
      <w:r w:rsidR="00CC0A7B" w:rsidRPr="00FE0AD1">
        <w:rPr>
          <w:rFonts w:ascii="Century Schoolbook" w:hAnsi="Century Schoolbook" w:cs="Times New Roman"/>
          <w:color w:val="000000" w:themeColor="text1"/>
        </w:rPr>
        <w:instrText xml:space="preserve"> \* MERGEFORMAT </w:instrText>
      </w:r>
      <w:r w:rsidR="00080885" w:rsidRPr="00FE0AD1">
        <w:rPr>
          <w:rFonts w:ascii="Century Schoolbook" w:hAnsi="Century Schoolbook" w:cs="Times New Roman"/>
          <w:color w:val="000000" w:themeColor="text1"/>
        </w:rPr>
        <w:fldChar w:fldCharType="separate"/>
      </w:r>
      <w:r w:rsidR="00080885" w:rsidRPr="00FE0AD1">
        <w:rPr>
          <w:rFonts w:ascii="Century Schoolbook" w:hAnsi="Century Schoolbook" w:cs="Times New Roman"/>
          <w:color w:val="000000" w:themeColor="text1"/>
        </w:rPr>
        <w:t>7</w:t>
      </w:r>
      <w:r w:rsidR="00080885" w:rsidRPr="00FE0AD1">
        <w:rPr>
          <w:rFonts w:ascii="Century Schoolbook" w:hAnsi="Century Schoolbook" w:cs="Times New Roman"/>
          <w:color w:val="000000" w:themeColor="text1"/>
        </w:rPr>
        <w:fldChar w:fldCharType="end"/>
      </w:r>
      <w:r w:rsidR="00080885" w:rsidRPr="00FE0AD1">
        <w:rPr>
          <w:rFonts w:ascii="Century Schoolbook" w:hAnsi="Century Schoolbook" w:cs="Times New Roman"/>
          <w:color w:val="000000" w:themeColor="text1"/>
        </w:rPr>
        <w:t>.</w:t>
      </w:r>
    </w:p>
  </w:endnote>
  <w:endnote w:id="17">
    <w:p w14:paraId="0FEE6FD3" w14:textId="4D7A9971"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080885" w:rsidRPr="00FE0AD1">
        <w:rPr>
          <w:rFonts w:ascii="Century Schoolbook" w:hAnsi="Century Schoolbook" w:cs="Times New Roman"/>
          <w:color w:val="000000" w:themeColor="text1"/>
        </w:rPr>
        <w:t xml:space="preserve">Becker, </w:t>
      </w:r>
      <w:r w:rsidR="00080885" w:rsidRPr="00FE0AD1">
        <w:rPr>
          <w:rFonts w:ascii="Century Schoolbook" w:hAnsi="Century Schoolbook" w:cs="Times New Roman"/>
          <w:i/>
          <w:iCs/>
          <w:color w:val="000000" w:themeColor="text1"/>
        </w:rPr>
        <w:t xml:space="preserve">supra </w:t>
      </w:r>
      <w:r w:rsidR="00080885" w:rsidRPr="00FE0AD1">
        <w:rPr>
          <w:rFonts w:ascii="Century Schoolbook" w:hAnsi="Century Schoolbook" w:cs="Times New Roman"/>
          <w:color w:val="000000" w:themeColor="text1"/>
        </w:rPr>
        <w:t xml:space="preserve">note </w:t>
      </w:r>
      <w:r w:rsidR="00080885" w:rsidRPr="00FE0AD1">
        <w:rPr>
          <w:rFonts w:ascii="Century Schoolbook" w:hAnsi="Century Schoolbook" w:cs="Times New Roman"/>
          <w:color w:val="000000" w:themeColor="text1"/>
        </w:rPr>
        <w:fldChar w:fldCharType="begin"/>
      </w:r>
      <w:r w:rsidR="00080885" w:rsidRPr="00FE0AD1">
        <w:rPr>
          <w:rFonts w:ascii="Century Schoolbook" w:hAnsi="Century Schoolbook" w:cs="Times New Roman"/>
          <w:color w:val="000000" w:themeColor="text1"/>
        </w:rPr>
        <w:instrText xml:space="preserve"> NOTEREF _Ref179332142 \h  \* MERGEFORMAT </w:instrText>
      </w:r>
      <w:r w:rsidR="00080885" w:rsidRPr="00FE0AD1">
        <w:rPr>
          <w:rFonts w:ascii="Century Schoolbook" w:hAnsi="Century Schoolbook" w:cs="Times New Roman"/>
          <w:color w:val="000000" w:themeColor="text1"/>
        </w:rPr>
      </w:r>
      <w:r w:rsidR="00080885" w:rsidRPr="00FE0AD1">
        <w:rPr>
          <w:rFonts w:ascii="Century Schoolbook" w:hAnsi="Century Schoolbook" w:cs="Times New Roman"/>
          <w:color w:val="000000" w:themeColor="text1"/>
        </w:rPr>
        <w:fldChar w:fldCharType="separate"/>
      </w:r>
      <w:r w:rsidR="00080885" w:rsidRPr="00FE0AD1">
        <w:rPr>
          <w:rFonts w:ascii="Century Schoolbook" w:hAnsi="Century Schoolbook" w:cs="Times New Roman"/>
          <w:color w:val="000000" w:themeColor="text1"/>
        </w:rPr>
        <w:t>10</w:t>
      </w:r>
      <w:r w:rsidR="00080885" w:rsidRPr="00FE0AD1">
        <w:rPr>
          <w:rFonts w:ascii="Century Schoolbook" w:hAnsi="Century Schoolbook" w:cs="Times New Roman"/>
          <w:color w:val="000000" w:themeColor="text1"/>
        </w:rPr>
        <w:fldChar w:fldCharType="end"/>
      </w:r>
      <w:r w:rsidR="00080885" w:rsidRPr="00FE0AD1">
        <w:rPr>
          <w:rFonts w:ascii="Century Schoolbook" w:hAnsi="Century Schoolbook" w:cs="Times New Roman"/>
          <w:color w:val="000000" w:themeColor="text1"/>
        </w:rPr>
        <w:t>.</w:t>
      </w:r>
    </w:p>
  </w:endnote>
  <w:endnote w:id="18">
    <w:p w14:paraId="6ADDF69D" w14:textId="735D6CB9"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A4690B" w:rsidRPr="00FE0AD1">
        <w:rPr>
          <w:rFonts w:ascii="Century Schoolbook" w:hAnsi="Century Schoolbook" w:cs="Times New Roman"/>
          <w:color w:val="000000" w:themeColor="text1"/>
        </w:rPr>
        <w:t xml:space="preserve">Becker, </w:t>
      </w:r>
      <w:r w:rsidR="00A4690B" w:rsidRPr="00FE0AD1">
        <w:rPr>
          <w:rFonts w:ascii="Century Schoolbook" w:hAnsi="Century Schoolbook" w:cs="Times New Roman"/>
          <w:i/>
          <w:iCs/>
          <w:color w:val="000000" w:themeColor="text1"/>
        </w:rPr>
        <w:t xml:space="preserve">supra </w:t>
      </w:r>
      <w:r w:rsidR="00A4690B" w:rsidRPr="00FE0AD1">
        <w:rPr>
          <w:rFonts w:ascii="Century Schoolbook" w:hAnsi="Century Schoolbook" w:cs="Times New Roman"/>
          <w:color w:val="000000" w:themeColor="text1"/>
        </w:rPr>
        <w:t xml:space="preserve">note </w:t>
      </w:r>
      <w:r w:rsidR="00A4690B" w:rsidRPr="00FE0AD1">
        <w:rPr>
          <w:rFonts w:ascii="Century Schoolbook" w:hAnsi="Century Schoolbook" w:cs="Times New Roman"/>
          <w:color w:val="000000" w:themeColor="text1"/>
        </w:rPr>
        <w:fldChar w:fldCharType="begin"/>
      </w:r>
      <w:r w:rsidR="00A4690B" w:rsidRPr="00FE0AD1">
        <w:rPr>
          <w:rFonts w:ascii="Century Schoolbook" w:hAnsi="Century Schoolbook" w:cs="Times New Roman"/>
          <w:color w:val="000000" w:themeColor="text1"/>
        </w:rPr>
        <w:instrText xml:space="preserve"> NOTEREF _Ref179332142 \h  \* MERGEFORMAT </w:instrText>
      </w:r>
      <w:r w:rsidR="00A4690B" w:rsidRPr="00FE0AD1">
        <w:rPr>
          <w:rFonts w:ascii="Century Schoolbook" w:hAnsi="Century Schoolbook" w:cs="Times New Roman"/>
          <w:color w:val="000000" w:themeColor="text1"/>
        </w:rPr>
      </w:r>
      <w:r w:rsidR="00A4690B" w:rsidRPr="00FE0AD1">
        <w:rPr>
          <w:rFonts w:ascii="Century Schoolbook" w:hAnsi="Century Schoolbook" w:cs="Times New Roman"/>
          <w:color w:val="000000" w:themeColor="text1"/>
        </w:rPr>
        <w:fldChar w:fldCharType="separate"/>
      </w:r>
      <w:r w:rsidR="00A4690B" w:rsidRPr="00FE0AD1">
        <w:rPr>
          <w:rFonts w:ascii="Century Schoolbook" w:hAnsi="Century Schoolbook" w:cs="Times New Roman"/>
          <w:color w:val="000000" w:themeColor="text1"/>
        </w:rPr>
        <w:t>10</w:t>
      </w:r>
      <w:r w:rsidR="00A4690B" w:rsidRPr="00FE0AD1">
        <w:rPr>
          <w:rFonts w:ascii="Century Schoolbook" w:hAnsi="Century Schoolbook" w:cs="Times New Roman"/>
          <w:color w:val="000000" w:themeColor="text1"/>
        </w:rPr>
        <w:fldChar w:fldCharType="end"/>
      </w:r>
      <w:r w:rsidR="00A4690B" w:rsidRPr="00FE0AD1">
        <w:rPr>
          <w:rFonts w:ascii="Century Schoolbook" w:hAnsi="Century Schoolbook" w:cs="Times New Roman"/>
          <w:color w:val="000000" w:themeColor="text1"/>
        </w:rPr>
        <w:t>.</w:t>
      </w:r>
    </w:p>
  </w:endnote>
  <w:endnote w:id="19">
    <w:p w14:paraId="56E78950" w14:textId="6220F75B"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1E075A" w:rsidRPr="00FE0AD1">
        <w:rPr>
          <w:rFonts w:ascii="Century Schoolbook" w:hAnsi="Century Schoolbook" w:cs="Times New Roman"/>
          <w:color w:val="000000" w:themeColor="text1"/>
        </w:rPr>
        <w:t xml:space="preserve">Peter W. Singer, </w:t>
      </w:r>
      <w:r w:rsidR="001E075A" w:rsidRPr="00FE0AD1">
        <w:rPr>
          <w:rFonts w:ascii="Century Schoolbook" w:hAnsi="Century Schoolbook" w:cs="Times New Roman"/>
          <w:i/>
          <w:iCs/>
          <w:color w:val="000000" w:themeColor="text1"/>
        </w:rPr>
        <w:t xml:space="preserve">Western Militaries Confront Child </w:t>
      </w:r>
      <w:proofErr w:type="spellStart"/>
      <w:r w:rsidR="001E075A" w:rsidRPr="00FE0AD1">
        <w:rPr>
          <w:rFonts w:ascii="Century Schoolbook" w:hAnsi="Century Schoolbook" w:cs="Times New Roman"/>
          <w:i/>
          <w:iCs/>
          <w:color w:val="000000" w:themeColor="text1"/>
        </w:rPr>
        <w:t>Soliders</w:t>
      </w:r>
      <w:proofErr w:type="spellEnd"/>
      <w:r w:rsidR="001E075A" w:rsidRPr="00FE0AD1">
        <w:rPr>
          <w:rFonts w:ascii="Century Schoolbook" w:hAnsi="Century Schoolbook" w:cs="Times New Roman"/>
          <w:i/>
          <w:iCs/>
          <w:color w:val="000000" w:themeColor="text1"/>
        </w:rPr>
        <w:t xml:space="preserve"> Threat</w:t>
      </w:r>
      <w:r w:rsidR="001E075A" w:rsidRPr="00FE0AD1">
        <w:rPr>
          <w:rFonts w:ascii="Century Schoolbook" w:hAnsi="Century Schoolbook" w:cs="Times New Roman"/>
          <w:color w:val="000000" w:themeColor="text1"/>
        </w:rPr>
        <w:t xml:space="preserve">, 17 </w:t>
      </w:r>
      <w:r w:rsidR="001E075A" w:rsidRPr="00FE0AD1">
        <w:rPr>
          <w:rFonts w:ascii="Century Schoolbook" w:hAnsi="Century Schoolbook" w:cs="Times New Roman"/>
          <w:smallCaps/>
          <w:color w:val="000000" w:themeColor="text1"/>
        </w:rPr>
        <w:t>Jane’s Intel. Rev.</w:t>
      </w:r>
      <w:r w:rsidR="001E075A" w:rsidRPr="00FE0AD1">
        <w:rPr>
          <w:rFonts w:ascii="Century Schoolbook" w:hAnsi="Century Schoolbook" w:cs="Times New Roman"/>
          <w:color w:val="000000" w:themeColor="text1"/>
        </w:rPr>
        <w:t>, Jan. 1, 2005, at 1, 2.</w:t>
      </w:r>
    </w:p>
  </w:endnote>
  <w:endnote w:id="20">
    <w:p w14:paraId="3B53128D" w14:textId="25BE4B88" w:rsidR="00A414A9" w:rsidRPr="00FE0AD1" w:rsidRDefault="00A414A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3934DD" w:rsidRPr="00FE0AD1">
        <w:rPr>
          <w:rFonts w:ascii="Century Schoolbook" w:hAnsi="Century Schoolbook" w:cs="Times New Roman"/>
          <w:i/>
          <w:iCs/>
          <w:color w:val="000000" w:themeColor="text1"/>
        </w:rPr>
        <w:t>Child Recruitment</w:t>
      </w:r>
      <w:r w:rsidR="003934DD" w:rsidRPr="00FE0AD1">
        <w:rPr>
          <w:rFonts w:ascii="Century Schoolbook" w:hAnsi="Century Schoolbook" w:cs="Times New Roman"/>
          <w:color w:val="000000" w:themeColor="text1"/>
        </w:rPr>
        <w:t xml:space="preserve">, </w:t>
      </w:r>
      <w:r w:rsidR="003934DD" w:rsidRPr="00FE0AD1">
        <w:rPr>
          <w:rFonts w:ascii="Century Schoolbook" w:hAnsi="Century Schoolbook" w:cs="Times New Roman"/>
          <w:i/>
          <w:iCs/>
          <w:color w:val="000000" w:themeColor="text1"/>
        </w:rPr>
        <w:t xml:space="preserve">supra </w:t>
      </w:r>
      <w:r w:rsidR="003934DD" w:rsidRPr="00FE0AD1">
        <w:rPr>
          <w:rFonts w:ascii="Century Schoolbook" w:hAnsi="Century Schoolbook" w:cs="Times New Roman"/>
          <w:color w:val="000000" w:themeColor="text1"/>
        </w:rPr>
        <w:t xml:space="preserve">note </w:t>
      </w:r>
      <w:r w:rsidR="003934DD" w:rsidRPr="00FE0AD1">
        <w:rPr>
          <w:rFonts w:ascii="Century Schoolbook" w:hAnsi="Century Schoolbook" w:cs="Times New Roman"/>
          <w:color w:val="000000" w:themeColor="text1"/>
        </w:rPr>
        <w:fldChar w:fldCharType="begin"/>
      </w:r>
      <w:r w:rsidR="003934DD" w:rsidRPr="00FE0AD1">
        <w:rPr>
          <w:rFonts w:ascii="Century Schoolbook" w:hAnsi="Century Schoolbook" w:cs="Times New Roman"/>
          <w:color w:val="000000" w:themeColor="text1"/>
        </w:rPr>
        <w:instrText xml:space="preserve"> NOTEREF _Ref179330362 \h </w:instrText>
      </w:r>
      <w:r w:rsidR="003934DD" w:rsidRPr="00FE0AD1">
        <w:rPr>
          <w:rFonts w:ascii="Century Schoolbook" w:hAnsi="Century Schoolbook" w:cs="Times New Roman"/>
          <w:color w:val="000000" w:themeColor="text1"/>
        </w:rPr>
      </w:r>
      <w:r w:rsidR="00CC0A7B" w:rsidRPr="00FE0AD1">
        <w:rPr>
          <w:rFonts w:ascii="Century Schoolbook" w:hAnsi="Century Schoolbook" w:cs="Times New Roman"/>
          <w:color w:val="000000" w:themeColor="text1"/>
        </w:rPr>
        <w:instrText xml:space="preserve"> \* MERGEFORMAT </w:instrText>
      </w:r>
      <w:r w:rsidR="003934DD" w:rsidRPr="00FE0AD1">
        <w:rPr>
          <w:rFonts w:ascii="Century Schoolbook" w:hAnsi="Century Schoolbook" w:cs="Times New Roman"/>
          <w:color w:val="000000" w:themeColor="text1"/>
        </w:rPr>
        <w:fldChar w:fldCharType="separate"/>
      </w:r>
      <w:r w:rsidR="003934DD" w:rsidRPr="00FE0AD1">
        <w:rPr>
          <w:rFonts w:ascii="Century Schoolbook" w:hAnsi="Century Schoolbook" w:cs="Times New Roman"/>
          <w:color w:val="000000" w:themeColor="text1"/>
        </w:rPr>
        <w:t>7</w:t>
      </w:r>
      <w:r w:rsidR="003934DD" w:rsidRPr="00FE0AD1">
        <w:rPr>
          <w:rFonts w:ascii="Century Schoolbook" w:hAnsi="Century Schoolbook" w:cs="Times New Roman"/>
          <w:color w:val="000000" w:themeColor="text1"/>
        </w:rPr>
        <w:fldChar w:fldCharType="end"/>
      </w:r>
      <w:r w:rsidR="003934DD" w:rsidRPr="00FE0AD1">
        <w:rPr>
          <w:rFonts w:ascii="Century Schoolbook" w:hAnsi="Century Schoolbook" w:cs="Times New Roman"/>
          <w:color w:val="000000" w:themeColor="text1"/>
        </w:rPr>
        <w:t>.</w:t>
      </w:r>
    </w:p>
  </w:endnote>
  <w:endnote w:id="21">
    <w:p w14:paraId="6F785060" w14:textId="067A311B" w:rsidR="00C90889" w:rsidRPr="00FE0AD1" w:rsidRDefault="00C90889">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C76EDD" w:rsidRPr="00FE0AD1">
        <w:rPr>
          <w:rFonts w:ascii="Century Schoolbook" w:hAnsi="Century Schoolbook" w:cs="Times New Roman"/>
          <w:i/>
          <w:iCs/>
          <w:color w:val="000000" w:themeColor="text1"/>
        </w:rPr>
        <w:t xml:space="preserve">Children Recruited by Armed Forces or Armed Groups, </w:t>
      </w:r>
      <w:r w:rsidR="00C76EDD" w:rsidRPr="00FE0AD1">
        <w:rPr>
          <w:rFonts w:ascii="Century Schoolbook" w:hAnsi="Century Schoolbook" w:cs="Times New Roman"/>
          <w:smallCaps/>
          <w:color w:val="000000" w:themeColor="text1"/>
        </w:rPr>
        <w:t xml:space="preserve">UNICEF, </w:t>
      </w:r>
      <w:r w:rsidR="00C76EDD" w:rsidRPr="00FE0AD1">
        <w:rPr>
          <w:rFonts w:ascii="Century Schoolbook" w:hAnsi="Century Schoolbook" w:cs="Times New Roman"/>
          <w:color w:val="000000" w:themeColor="text1"/>
        </w:rPr>
        <w:t xml:space="preserve">(Dec. 22, 2021), </w:t>
      </w:r>
      <w:hyperlink r:id="rId8" w:history="1">
        <w:r w:rsidR="00C76EDD" w:rsidRPr="00FE0AD1">
          <w:rPr>
            <w:rStyle w:val="Hyperlink"/>
            <w:rFonts w:ascii="Century Schoolbook" w:hAnsi="Century Schoolbook" w:cs="Times New Roman"/>
            <w:color w:val="000000" w:themeColor="text1"/>
          </w:rPr>
          <w:t>https://www.unicef.org/protection/children-recruited-by-armed-forces</w:t>
        </w:r>
      </w:hyperlink>
      <w:r w:rsidR="00C76EDD" w:rsidRPr="00FE0AD1">
        <w:rPr>
          <w:rFonts w:ascii="Century Schoolbook" w:hAnsi="Century Schoolbook" w:cs="Times New Roman"/>
          <w:color w:val="000000" w:themeColor="text1"/>
        </w:rPr>
        <w:t xml:space="preserve"> [PERMA LINK – Was unable to create one for this site – I contacted the Law Library].</w:t>
      </w:r>
    </w:p>
  </w:endnote>
  <w:endnote w:id="22">
    <w:p w14:paraId="449DD320" w14:textId="31BFD8AB" w:rsidR="00817C60" w:rsidRPr="00FE0AD1" w:rsidRDefault="004C3311" w:rsidP="00817C60">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cs="Times New Roman"/>
          <w:i/>
          <w:iCs/>
          <w:color w:val="000000" w:themeColor="text1"/>
        </w:rPr>
        <w:t>See UNICEF: Children, Not Soldiers</w:t>
      </w:r>
      <w:r w:rsidR="00282177" w:rsidRPr="00FE0AD1">
        <w:rPr>
          <w:rFonts w:ascii="Century Schoolbook" w:hAnsi="Century Schoolbook" w:cs="Times New Roman"/>
          <w:color w:val="000000" w:themeColor="text1"/>
        </w:rPr>
        <w:t xml:space="preserve">, </w:t>
      </w:r>
      <w:r w:rsidR="00282177" w:rsidRPr="00FE0AD1">
        <w:rPr>
          <w:rFonts w:ascii="Century Schoolbook" w:hAnsi="Century Schoolbook" w:cs="Times New Roman"/>
          <w:smallCaps/>
          <w:color w:val="000000" w:themeColor="text1"/>
        </w:rPr>
        <w:t>United Nations</w:t>
      </w:r>
      <w:r w:rsidR="00282177" w:rsidRPr="00FE0AD1">
        <w:rPr>
          <w:rFonts w:ascii="Century Schoolbook" w:hAnsi="Century Schoolbook" w:cs="Times New Roman"/>
          <w:color w:val="000000" w:themeColor="text1"/>
        </w:rPr>
        <w:t xml:space="preserve">, </w:t>
      </w:r>
      <w:hyperlink r:id="rId9" w:history="1">
        <w:r w:rsidR="00817C60" w:rsidRPr="007550FA">
          <w:rPr>
            <w:rStyle w:val="Hyperlink"/>
            <w:rFonts w:ascii="Century Schoolbook" w:hAnsi="Century Schoolbook"/>
          </w:rPr>
          <w:t>https://www.unicef.org/mena/press-releases/children-not-soldiers</w:t>
        </w:r>
        <w:r w:rsidR="00817C60" w:rsidRPr="007550FA">
          <w:rPr>
            <w:rStyle w:val="Hyperlink"/>
            <w:rFonts w:ascii="Century Schoolbook" w:hAnsi="Century Schoolbook"/>
          </w:rPr>
          <w:t xml:space="preserve"> </w:t>
        </w:r>
        <w:r w:rsidR="00817C60" w:rsidRPr="007550FA">
          <w:rPr>
            <w:rStyle w:val="Hyperlink"/>
            <w:rFonts w:ascii="Century Schoolbook" w:hAnsi="Century Schoolbook" w:cs="Times New Roman"/>
          </w:rPr>
          <w:t>[PERMA LINK – Was unable to create one for this site – I contacted the Law Library].</w:t>
        </w:r>
        <w:r w:rsidR="00817C60" w:rsidRPr="007550FA">
          <w:rPr>
            <w:rStyle w:val="Hyperlink"/>
            <w:rFonts w:ascii="Century Schoolbook" w:hAnsi="Century Schoolbook"/>
          </w:rPr>
          <w:t>-</w:t>
        </w:r>
        <w:r w:rsidR="00817C60" w:rsidRPr="007550FA">
          <w:rPr>
            <w:rStyle w:val="Hyperlink"/>
            <w:rFonts w:ascii="Century Schoolbook" w:hAnsi="Century Schoolbook"/>
          </w:rPr>
          <w:t>yemen#:~:text=In%20March%202014%2C%20the%20Special,in%20conflict%2C”%20said%20</w:t>
        </w:r>
        <w:r w:rsidR="00817C60" w:rsidRPr="007550FA">
          <w:rPr>
            <w:rStyle w:val="Hyperlink"/>
            <w:rFonts w:ascii="Century Schoolbook" w:hAnsi="Century Schoolbook"/>
          </w:rPr>
          <w:t>M</w:t>
        </w:r>
        <w:r w:rsidR="00817C60" w:rsidRPr="007550FA">
          <w:rPr>
            <w:rStyle w:val="Hyperlink"/>
            <w:rFonts w:ascii="Century Schoolbook" w:hAnsi="Century Schoolbook"/>
          </w:rPr>
          <w:t>s</w:t>
        </w:r>
      </w:hyperlink>
      <w:r w:rsidR="00817C60">
        <w:rPr>
          <w:rStyle w:val="Hyperlink"/>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site – I contacted the Law Library].</w:t>
      </w:r>
    </w:p>
    <w:p w14:paraId="54E6E336" w14:textId="28B036F3" w:rsidR="004C3311" w:rsidRPr="00FE0AD1" w:rsidRDefault="004C3311">
      <w:pPr>
        <w:pStyle w:val="EndnoteText"/>
        <w:rPr>
          <w:rFonts w:ascii="Century Schoolbook" w:hAnsi="Century Schoolbook"/>
          <w:color w:val="000000" w:themeColor="text1"/>
        </w:rPr>
      </w:pPr>
      <w:r w:rsidRPr="00FE0AD1">
        <w:rPr>
          <w:rFonts w:ascii="Century Schoolbook" w:hAnsi="Century Schoolbook"/>
          <w:color w:val="000000" w:themeColor="text1"/>
        </w:rPr>
        <w:t xml:space="preserve">.; </w:t>
      </w:r>
      <w:r w:rsidR="00282177" w:rsidRPr="00FE0AD1">
        <w:rPr>
          <w:rFonts w:ascii="Century Schoolbook" w:hAnsi="Century Schoolbook" w:cs="Times New Roman"/>
          <w:i/>
          <w:iCs/>
          <w:color w:val="000000" w:themeColor="text1"/>
        </w:rPr>
        <w:t>UNICEF: UNICEF is Working to Free Child Soldiers Around the World</w:t>
      </w:r>
      <w:r w:rsidR="00282177" w:rsidRPr="00FE0AD1">
        <w:rPr>
          <w:rFonts w:ascii="Century Schoolbook" w:hAnsi="Century Schoolbook" w:cs="Times New Roman"/>
          <w:color w:val="000000" w:themeColor="text1"/>
        </w:rPr>
        <w:t xml:space="preserve">, </w:t>
      </w:r>
      <w:r w:rsidR="00282177" w:rsidRPr="00FE0AD1">
        <w:rPr>
          <w:rFonts w:ascii="Century Schoolbook" w:hAnsi="Century Schoolbook" w:cs="Times New Roman"/>
          <w:smallCaps/>
          <w:color w:val="000000" w:themeColor="text1"/>
        </w:rPr>
        <w:t>United Nations,</w:t>
      </w:r>
      <w:r w:rsidR="00282177" w:rsidRPr="00FE0AD1">
        <w:rPr>
          <w:rFonts w:ascii="Century Schoolbook" w:hAnsi="Century Schoolbook"/>
          <w:color w:val="000000" w:themeColor="text1"/>
        </w:rPr>
        <w:t xml:space="preserve"> </w:t>
      </w:r>
      <w:hyperlink r:id="rId10" w:history="1">
        <w:r w:rsidR="00817C60" w:rsidRPr="007550FA">
          <w:rPr>
            <w:rStyle w:val="Hyperlink"/>
            <w:rFonts w:ascii="Century Schoolbook" w:hAnsi="Century Schoolbook"/>
          </w:rPr>
          <w:t>https://www.unicefusa.org/stories/unicef-working-free-child-soldiers-around-world</w:t>
        </w:r>
      </w:hyperlink>
      <w:r w:rsidR="00817C60">
        <w:rPr>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site – I contacted the Law Library]</w:t>
      </w:r>
      <w:r w:rsidR="00282177" w:rsidRPr="00FE0AD1">
        <w:rPr>
          <w:rFonts w:ascii="Century Schoolbook" w:hAnsi="Century Schoolbook"/>
          <w:color w:val="000000" w:themeColor="text1"/>
        </w:rPr>
        <w:t>.</w:t>
      </w:r>
    </w:p>
  </w:endnote>
  <w:endnote w:id="23">
    <w:p w14:paraId="767F294E" w14:textId="10646259"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4C3311" w:rsidRPr="00FE0AD1">
        <w:rPr>
          <w:rFonts w:ascii="Century Schoolbook" w:hAnsi="Century Schoolbook" w:cs="Times New Roman"/>
          <w:i/>
          <w:iCs/>
          <w:color w:val="000000" w:themeColor="text1"/>
        </w:rPr>
        <w:t xml:space="preserve"> Children Recruited by Armed Forces or Armed Groups, </w:t>
      </w:r>
      <w:r w:rsidR="004C3311" w:rsidRPr="00FE0AD1">
        <w:rPr>
          <w:rFonts w:ascii="Century Schoolbook" w:hAnsi="Century Schoolbook" w:cs="Times New Roman"/>
          <w:smallCaps/>
          <w:color w:val="000000" w:themeColor="text1"/>
        </w:rPr>
        <w:t xml:space="preserve">UNICEF, </w:t>
      </w:r>
      <w:r w:rsidR="004C3311" w:rsidRPr="00FE0AD1">
        <w:rPr>
          <w:rFonts w:ascii="Century Schoolbook" w:hAnsi="Century Schoolbook" w:cs="Times New Roman"/>
          <w:color w:val="000000" w:themeColor="text1"/>
        </w:rPr>
        <w:t xml:space="preserve">(Dec. 22, 2021), </w:t>
      </w:r>
      <w:hyperlink r:id="rId11" w:history="1">
        <w:r w:rsidR="004C3311" w:rsidRPr="00FE0AD1">
          <w:rPr>
            <w:rStyle w:val="Hyperlink"/>
            <w:rFonts w:ascii="Century Schoolbook" w:hAnsi="Century Schoolbook" w:cs="Times New Roman"/>
            <w:color w:val="000000" w:themeColor="text1"/>
          </w:rPr>
          <w:t>https://www.unicef.org/protection/children-recruited-by-armed-forces</w:t>
        </w:r>
      </w:hyperlink>
      <w:r w:rsidR="004C3311" w:rsidRPr="00FE0AD1">
        <w:rPr>
          <w:rFonts w:ascii="Century Schoolbook" w:hAnsi="Century Schoolbook" w:cs="Times New Roman"/>
          <w:color w:val="000000" w:themeColor="text1"/>
        </w:rPr>
        <w:t xml:space="preserve"> [PERMA LINK – Was unable to create one for this site – I contacted the Law Library].</w:t>
      </w:r>
    </w:p>
  </w:endnote>
  <w:endnote w:id="24">
    <w:p w14:paraId="6C5D9BB4" w14:textId="1B1B52F3"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7404EE" w:rsidRPr="00FE0AD1">
        <w:rPr>
          <w:rFonts w:ascii="Century Schoolbook" w:hAnsi="Century Schoolbook" w:cs="Times New Roman"/>
          <w:i/>
          <w:iCs/>
          <w:color w:val="000000" w:themeColor="text1"/>
        </w:rPr>
        <w:t xml:space="preserve">Id. </w:t>
      </w:r>
    </w:p>
  </w:endnote>
  <w:endnote w:id="25">
    <w:p w14:paraId="0140B1EA" w14:textId="761D9DCF"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814370" w:rsidRPr="00FE0AD1">
        <w:rPr>
          <w:rFonts w:ascii="Century Schoolbook" w:hAnsi="Century Schoolbook" w:cs="Times New Roman"/>
          <w:i/>
          <w:iCs/>
          <w:color w:val="000000" w:themeColor="text1"/>
        </w:rPr>
        <w:t xml:space="preserve">Id. </w:t>
      </w:r>
    </w:p>
  </w:endnote>
  <w:endnote w:id="26">
    <w:p w14:paraId="7EE06310" w14:textId="693C1837"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D1333E" w:rsidRPr="00FE0AD1">
        <w:rPr>
          <w:rFonts w:ascii="Century Schoolbook" w:hAnsi="Century Schoolbook" w:cs="Times New Roman"/>
          <w:i/>
          <w:iCs/>
          <w:color w:val="000000" w:themeColor="text1"/>
        </w:rPr>
        <w:t xml:space="preserve">Id. </w:t>
      </w:r>
    </w:p>
  </w:endnote>
  <w:endnote w:id="27">
    <w:p w14:paraId="25566B85" w14:textId="559FBB08"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D1333E" w:rsidRPr="00FE0AD1">
        <w:rPr>
          <w:rFonts w:ascii="Century Schoolbook" w:hAnsi="Century Schoolbook" w:cs="Times New Roman"/>
          <w:i/>
          <w:iCs/>
          <w:color w:val="000000" w:themeColor="text1"/>
        </w:rPr>
        <w:t>UNICEF’s Change Agenda for Protecting Children in Armed Conflict,</w:t>
      </w:r>
      <w:r w:rsidR="00D1333E" w:rsidRPr="00FE0AD1">
        <w:rPr>
          <w:rFonts w:ascii="Century Schoolbook" w:hAnsi="Century Schoolbook" w:cs="Times New Roman"/>
          <w:smallCaps/>
          <w:color w:val="000000" w:themeColor="text1"/>
        </w:rPr>
        <w:t xml:space="preserve"> UNICEF, </w:t>
      </w:r>
      <w:r w:rsidR="00D1333E" w:rsidRPr="00FE0AD1">
        <w:rPr>
          <w:rFonts w:ascii="Century Schoolbook" w:hAnsi="Century Schoolbook" w:cs="Times New Roman"/>
          <w:i/>
          <w:iCs/>
          <w:color w:val="000000" w:themeColor="text1"/>
        </w:rPr>
        <w:t xml:space="preserve"> </w:t>
      </w:r>
      <w:hyperlink r:id="rId12" w:history="1">
        <w:r w:rsidR="00D1333E" w:rsidRPr="00FE0AD1">
          <w:rPr>
            <w:rStyle w:val="Hyperlink"/>
            <w:rFonts w:ascii="Century Schoolbook" w:hAnsi="Century Schoolbook" w:cs="Times New Roman"/>
            <w:color w:val="000000" w:themeColor="text1"/>
          </w:rPr>
          <w:t>https://www.unicef.org/children-under-attack/change-agenda</w:t>
        </w:r>
      </w:hyperlink>
      <w:r w:rsidR="00D1333E" w:rsidRPr="00FE0AD1">
        <w:rPr>
          <w:rFonts w:ascii="Century Schoolbook" w:hAnsi="Century Schoolbook" w:cs="Times New Roman"/>
          <w:color w:val="000000" w:themeColor="text1"/>
        </w:rPr>
        <w:t xml:space="preserve"> [PERMA LINK – Was unable to create one for this site – I contacted the Law Library].</w:t>
      </w:r>
    </w:p>
  </w:endnote>
  <w:endnote w:id="28">
    <w:p w14:paraId="492C9A15" w14:textId="62EF6583" w:rsidR="007C0D4F" w:rsidRPr="00FE0AD1" w:rsidRDefault="007C0D4F">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i/>
          <w:iCs/>
          <w:color w:val="000000" w:themeColor="text1"/>
        </w:rPr>
        <w:t>Children: Impact of International Conflict</w:t>
      </w:r>
      <w:r w:rsidR="00282177" w:rsidRPr="00FE0AD1">
        <w:rPr>
          <w:rFonts w:ascii="Century Schoolbook" w:hAnsi="Century Schoolbook"/>
          <w:color w:val="000000" w:themeColor="text1"/>
        </w:rPr>
        <w:t xml:space="preserve">, Hansard, (Sept. 12, 2024), </w:t>
      </w:r>
      <w:hyperlink r:id="rId13" w:history="1">
        <w:r w:rsidR="00817C60" w:rsidRPr="007550FA">
          <w:rPr>
            <w:rStyle w:val="Hyperlink"/>
            <w:rFonts w:ascii="Century Schoolbook" w:hAnsi="Century Schoolbook"/>
          </w:rPr>
          <w:t>https://hansard.parliament.uk/Lords/2024-09-12/debates/E7D9561D-F49F-43DD-825B-1BB731141957/ChildrenImpactOfInternationalConflict</w:t>
        </w:r>
      </w:hyperlink>
      <w:r w:rsidR="00817C60">
        <w:rPr>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site</w:t>
      </w:r>
      <w:r w:rsidR="00817C60">
        <w:rPr>
          <w:rFonts w:ascii="Century Schoolbook" w:hAnsi="Century Schoolbook" w:cs="Times New Roman"/>
          <w:color w:val="000000" w:themeColor="text1"/>
        </w:rPr>
        <w:t>]</w:t>
      </w:r>
      <w:r w:rsidR="00817C60">
        <w:rPr>
          <w:rFonts w:ascii="Century Schoolbook" w:hAnsi="Century Schoolbook"/>
          <w:color w:val="000000" w:themeColor="text1"/>
        </w:rPr>
        <w:t>.</w:t>
      </w:r>
    </w:p>
  </w:endnote>
  <w:endnote w:id="29">
    <w:p w14:paraId="0CF85E78" w14:textId="30D7FC84" w:rsidR="00571500" w:rsidRPr="00FE0AD1" w:rsidRDefault="00571500">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cs="Times New Roman"/>
          <w:i/>
          <w:iCs/>
          <w:color w:val="000000" w:themeColor="text1"/>
        </w:rPr>
        <w:t>See UNICEF: Countering Terrorism</w:t>
      </w:r>
      <w:r w:rsidR="00282177" w:rsidRPr="00FE0AD1">
        <w:rPr>
          <w:rFonts w:ascii="Century Schoolbook" w:hAnsi="Century Schoolbook" w:cs="Times New Roman"/>
          <w:color w:val="000000" w:themeColor="text1"/>
        </w:rPr>
        <w:t xml:space="preserve">, </w:t>
      </w:r>
      <w:r w:rsidR="00282177" w:rsidRPr="00FE0AD1">
        <w:rPr>
          <w:rFonts w:ascii="Century Schoolbook" w:hAnsi="Century Schoolbook" w:cs="Times New Roman"/>
          <w:smallCaps/>
          <w:color w:val="000000" w:themeColor="text1"/>
        </w:rPr>
        <w:t>United Nations,</w:t>
      </w:r>
      <w:r w:rsidR="00282177" w:rsidRPr="00FE0AD1">
        <w:rPr>
          <w:rFonts w:ascii="Century Schoolbook" w:hAnsi="Century Schoolbook"/>
          <w:color w:val="000000" w:themeColor="text1"/>
        </w:rPr>
        <w:t xml:space="preserve"> </w:t>
      </w:r>
      <w:hyperlink r:id="rId14" w:history="1">
        <w:r w:rsidR="00817C60" w:rsidRPr="007550FA">
          <w:rPr>
            <w:rStyle w:val="Hyperlink"/>
            <w:rFonts w:ascii="Century Schoolbook" w:hAnsi="Century Schoolbook"/>
          </w:rPr>
          <w:t>https://www.un.org/en/global-issues/countering-terrorism#:~:text=The%20United%20Nations%20Office%20of%20Counter%2DTerrorism%20(UNOCT)%20works,strengthens%20coordination%20among%20UN%20entities</w:t>
        </w:r>
      </w:hyperlink>
      <w:r w:rsidR="00817C60">
        <w:rPr>
          <w:rFonts w:ascii="Century Schoolbook" w:hAnsi="Century Schoolbook"/>
          <w:color w:val="000000" w:themeColor="text1"/>
        </w:rPr>
        <w:t xml:space="preserve"> [</w:t>
      </w:r>
      <w:r w:rsidR="00817C60">
        <w:rPr>
          <w:rStyle w:val="Strong"/>
          <w:rFonts w:ascii="Roboto" w:hAnsi="Roboto"/>
          <w:color w:val="2D76EE"/>
          <w:sz w:val="21"/>
          <w:szCs w:val="21"/>
          <w:shd w:val="clear" w:color="auto" w:fill="FFFFFF"/>
        </w:rPr>
        <w:t>https://perma.cc/6Z52-F73V</w:t>
      </w:r>
      <w:r w:rsidR="00817C60">
        <w:rPr>
          <w:rStyle w:val="apple-converted-space"/>
          <w:rFonts w:ascii="Roboto" w:hAnsi="Roboto"/>
          <w:color w:val="2D76EE"/>
          <w:sz w:val="21"/>
          <w:szCs w:val="21"/>
          <w:shd w:val="clear" w:color="auto" w:fill="FFFFFF"/>
        </w:rPr>
        <w:t>]</w:t>
      </w:r>
      <w:r w:rsidRPr="00FE0AD1">
        <w:rPr>
          <w:rFonts w:ascii="Century Schoolbook" w:hAnsi="Century Schoolbook"/>
          <w:color w:val="000000" w:themeColor="text1"/>
        </w:rPr>
        <w:t>.</w:t>
      </w:r>
    </w:p>
  </w:endnote>
  <w:endnote w:id="30">
    <w:p w14:paraId="0589C81E" w14:textId="34589934" w:rsidR="007C0D4F" w:rsidRPr="00FE0AD1" w:rsidRDefault="007C0D4F">
      <w:pPr>
        <w:pStyle w:val="EndnoteText"/>
        <w:rPr>
          <w:rFonts w:ascii="Century Schoolbook" w:hAnsi="Century Schoolbook" w:cs="Times New Roman"/>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B37FC8" w:rsidRPr="00FE0AD1">
        <w:rPr>
          <w:rFonts w:ascii="Century Schoolbook" w:hAnsi="Century Schoolbook" w:cs="Times New Roman"/>
          <w:color w:val="000000" w:themeColor="text1"/>
        </w:rPr>
        <w:t xml:space="preserve">Sandra </w:t>
      </w:r>
      <w:proofErr w:type="spellStart"/>
      <w:r w:rsidR="00B37FC8" w:rsidRPr="00FE0AD1">
        <w:rPr>
          <w:rFonts w:ascii="Century Schoolbook" w:hAnsi="Century Schoolbook" w:cs="Times New Roman"/>
          <w:color w:val="000000" w:themeColor="text1"/>
        </w:rPr>
        <w:t>Krähenmann</w:t>
      </w:r>
      <w:proofErr w:type="spellEnd"/>
      <w:r w:rsidR="00B37FC8" w:rsidRPr="00FE0AD1">
        <w:rPr>
          <w:rFonts w:ascii="Century Schoolbook" w:hAnsi="Century Schoolbook" w:cs="Times New Roman"/>
          <w:color w:val="000000" w:themeColor="text1"/>
        </w:rPr>
        <w:t xml:space="preserve"> &amp; </w:t>
      </w:r>
      <w:proofErr w:type="spellStart"/>
      <w:r w:rsidR="00B37FC8" w:rsidRPr="00FE0AD1">
        <w:rPr>
          <w:rFonts w:ascii="Century Schoolbook" w:hAnsi="Century Schoolbook" w:cs="Times New Roman"/>
          <w:color w:val="000000" w:themeColor="text1"/>
        </w:rPr>
        <w:t>Paulien</w:t>
      </w:r>
      <w:proofErr w:type="spellEnd"/>
      <w:r w:rsidR="00B37FC8" w:rsidRPr="00FE0AD1">
        <w:rPr>
          <w:rFonts w:ascii="Century Schoolbook" w:hAnsi="Century Schoolbook" w:cs="Times New Roman"/>
          <w:color w:val="000000" w:themeColor="text1"/>
        </w:rPr>
        <w:t xml:space="preserve"> </w:t>
      </w:r>
      <w:proofErr w:type="spellStart"/>
      <w:r w:rsidR="00B37FC8" w:rsidRPr="00FE0AD1">
        <w:rPr>
          <w:rFonts w:ascii="Century Schoolbook" w:hAnsi="Century Schoolbook" w:cs="Times New Roman"/>
          <w:color w:val="000000" w:themeColor="text1"/>
        </w:rPr>
        <w:t>Vandendriessche</w:t>
      </w:r>
      <w:proofErr w:type="spellEnd"/>
      <w:r w:rsidR="000C1867" w:rsidRPr="00FE0AD1">
        <w:rPr>
          <w:rFonts w:ascii="Century Schoolbook" w:hAnsi="Century Schoolbook" w:cs="Times New Roman"/>
          <w:color w:val="000000" w:themeColor="text1"/>
        </w:rPr>
        <w:t xml:space="preserve">, </w:t>
      </w:r>
      <w:r w:rsidR="000C1867" w:rsidRPr="00FE0AD1">
        <w:rPr>
          <w:rFonts w:ascii="Century Schoolbook" w:hAnsi="Century Schoolbook" w:cs="Times New Roman"/>
          <w:i/>
          <w:iCs/>
          <w:color w:val="000000" w:themeColor="text1"/>
        </w:rPr>
        <w:t>From Child Soldier to Child ‘Terrorist’: Safeguarding Innocence from Counter-Terrorism</w:t>
      </w:r>
      <w:r w:rsidR="000C1867" w:rsidRPr="00FE0AD1">
        <w:rPr>
          <w:rFonts w:ascii="Century Schoolbook" w:hAnsi="Century Schoolbook" w:cs="Times New Roman"/>
          <w:color w:val="000000" w:themeColor="text1"/>
        </w:rPr>
        <w:t xml:space="preserve">, </w:t>
      </w:r>
      <w:r w:rsidR="000C1867" w:rsidRPr="00FE0AD1">
        <w:rPr>
          <w:rFonts w:ascii="Century Schoolbook" w:hAnsi="Century Schoolbook" w:cs="Times New Roman"/>
          <w:smallCaps/>
          <w:color w:val="000000" w:themeColor="text1"/>
        </w:rPr>
        <w:t xml:space="preserve">Humanitarian L. &amp; </w:t>
      </w:r>
      <w:proofErr w:type="spellStart"/>
      <w:r w:rsidR="000C1867" w:rsidRPr="00FE0AD1">
        <w:rPr>
          <w:rFonts w:ascii="Century Schoolbook" w:hAnsi="Century Schoolbook" w:cs="Times New Roman"/>
          <w:smallCaps/>
          <w:color w:val="000000" w:themeColor="text1"/>
        </w:rPr>
        <w:t>Pol’y</w:t>
      </w:r>
      <w:proofErr w:type="spellEnd"/>
      <w:r w:rsidR="000C1867" w:rsidRPr="00FE0AD1">
        <w:rPr>
          <w:rFonts w:ascii="Century Schoolbook" w:hAnsi="Century Schoolbook" w:cs="Times New Roman"/>
          <w:smallCaps/>
          <w:color w:val="000000" w:themeColor="text1"/>
        </w:rPr>
        <w:t xml:space="preserve"> </w:t>
      </w:r>
      <w:r w:rsidR="000C1867" w:rsidRPr="00FE0AD1">
        <w:rPr>
          <w:rFonts w:ascii="Century Schoolbook" w:hAnsi="Century Schoolbook" w:cs="Times New Roman"/>
          <w:color w:val="000000" w:themeColor="text1"/>
        </w:rPr>
        <w:t xml:space="preserve">(Nov. 20, 2019), </w:t>
      </w:r>
      <w:hyperlink r:id="rId15" w:history="1">
        <w:r w:rsidR="00B2715F" w:rsidRPr="00FE0AD1">
          <w:rPr>
            <w:rStyle w:val="Hyperlink"/>
            <w:rFonts w:ascii="Century Schoolbook" w:hAnsi="Century Schoolbook" w:cs="Times New Roman"/>
            <w:color w:val="000000" w:themeColor="text1"/>
            <w:u w:val="none"/>
          </w:rPr>
          <w:t>https://blogs.icrc.org/law-and-policy/2019/11/20/child-soldier-counter-terrorism/</w:t>
        </w:r>
      </w:hyperlink>
      <w:r w:rsidR="00B2715F" w:rsidRPr="00FE0AD1">
        <w:rPr>
          <w:rFonts w:ascii="Century Schoolbook" w:hAnsi="Century Schoolbook" w:cs="Times New Roman"/>
          <w:color w:val="000000" w:themeColor="text1"/>
        </w:rPr>
        <w:t xml:space="preserve"> [https://perma.cc/UR7N-M2PS].</w:t>
      </w:r>
    </w:p>
  </w:endnote>
  <w:endnote w:id="31">
    <w:p w14:paraId="794AF5AA" w14:textId="32BECD3E" w:rsidR="00282177" w:rsidRPr="00FE0AD1" w:rsidRDefault="00282177" w:rsidP="00282177">
      <w:pPr>
        <w:shd w:val="clear" w:color="auto" w:fill="FFFFFF"/>
        <w:spacing w:line="320" w:lineRule="atLeast"/>
        <w:rPr>
          <w:rFonts w:ascii="Century Schoolbook" w:eastAsia="Times New Roman" w:hAnsi="Century Schoolbook" w:cs="Times New Roman"/>
          <w:color w:val="000000" w:themeColor="text1"/>
          <w:kern w:val="0"/>
          <w:sz w:val="20"/>
          <w:szCs w:val="20"/>
          <w14:ligatures w14:val="none"/>
        </w:rPr>
      </w:pPr>
      <w:r w:rsidRPr="00FE0AD1">
        <w:rPr>
          <w:rStyle w:val="EndnoteReference"/>
          <w:rFonts w:ascii="Century Schoolbook" w:hAnsi="Century Schoolbook"/>
          <w:color w:val="000000" w:themeColor="text1"/>
          <w:sz w:val="20"/>
          <w:szCs w:val="20"/>
        </w:rPr>
        <w:endnoteRef/>
      </w:r>
      <w:r w:rsidRPr="00FE0AD1">
        <w:rPr>
          <w:rFonts w:ascii="Century Schoolbook" w:hAnsi="Century Schoolbook"/>
          <w:color w:val="000000" w:themeColor="text1"/>
          <w:sz w:val="20"/>
          <w:szCs w:val="20"/>
        </w:rPr>
        <w:t xml:space="preserve"> </w:t>
      </w:r>
      <w:r w:rsidRPr="00282177">
        <w:rPr>
          <w:rFonts w:ascii="Century Schoolbook" w:eastAsia="Times New Roman" w:hAnsi="Century Schoolbook" w:cs="Times New Roman"/>
          <w:color w:val="000000" w:themeColor="text1"/>
          <w:kern w:val="0"/>
          <w:sz w:val="20"/>
          <w:szCs w:val="20"/>
          <w14:ligatures w14:val="none"/>
        </w:rPr>
        <w:t>Mary Rumsey, </w:t>
      </w:r>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The Convention on the Rights of the Child: A Cultural Legitimacy Critique. by Thoko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Kaime</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 Groningen: Europa Law Publishing, 2011. Pp. v, 216.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Isbn</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978-90-8952-113-2. é48.00; Us$75.00</w:t>
      </w:r>
      <w:r w:rsidRPr="00282177">
        <w:rPr>
          <w:rFonts w:ascii="Century Schoolbook" w:eastAsia="Times New Roman" w:hAnsi="Century Schoolbook" w:cs="Times New Roman"/>
          <w:color w:val="000000" w:themeColor="text1"/>
          <w:kern w:val="0"/>
          <w:sz w:val="20"/>
          <w:szCs w:val="20"/>
          <w14:ligatures w14:val="none"/>
        </w:rPr>
        <w:t>, 41 Int'l J. Legal Info. 397 (2013)</w:t>
      </w:r>
    </w:p>
  </w:endnote>
  <w:endnote w:id="32">
    <w:p w14:paraId="4FCC5641" w14:textId="4F5E4E35" w:rsidR="00E13537" w:rsidRPr="00FE0AD1" w:rsidRDefault="00E1353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282177" w:rsidRPr="00FE0AD1">
        <w:rPr>
          <w:rFonts w:ascii="Century Schoolbook" w:hAnsi="Century Schoolbook"/>
          <w:color w:val="000000" w:themeColor="text1"/>
        </w:rPr>
        <w:t xml:space="preserve"> UNICEF, </w:t>
      </w:r>
      <w:r w:rsidR="00282177" w:rsidRPr="00FE0AD1">
        <w:rPr>
          <w:rFonts w:ascii="Century Schoolbook" w:hAnsi="Century Schoolbook"/>
          <w:i/>
          <w:iCs/>
          <w:color w:val="000000" w:themeColor="text1"/>
        </w:rPr>
        <w:t xml:space="preserve">supra </w:t>
      </w:r>
      <w:r w:rsidR="00282177" w:rsidRPr="00FE0AD1">
        <w:rPr>
          <w:rFonts w:ascii="Century Schoolbook" w:hAnsi="Century Schoolbook"/>
          <w:color w:val="000000" w:themeColor="text1"/>
        </w:rPr>
        <w:t>note 29.</w:t>
      </w:r>
    </w:p>
  </w:endnote>
  <w:endnote w:id="33">
    <w:p w14:paraId="77EE4D55" w14:textId="15162FE1" w:rsidR="00282177" w:rsidRPr="00FE0AD1" w:rsidRDefault="0028217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United Nations Human Rights, </w:t>
      </w:r>
      <w:r w:rsidRPr="00FE0AD1">
        <w:rPr>
          <w:rFonts w:ascii="Century Schoolbook" w:hAnsi="Century Schoolbook"/>
          <w:i/>
          <w:iCs/>
          <w:color w:val="000000" w:themeColor="text1"/>
        </w:rPr>
        <w:t>Special Rapporteur on Counter-Terrorism and Human Rights</w:t>
      </w:r>
      <w:r w:rsidRPr="00FE0AD1">
        <w:rPr>
          <w:rFonts w:ascii="Century Schoolbook" w:hAnsi="Century Schoolbook"/>
          <w:color w:val="000000" w:themeColor="text1"/>
        </w:rPr>
        <w:t xml:space="preserve">, </w:t>
      </w:r>
      <w:r w:rsidRPr="00FE0AD1">
        <w:rPr>
          <w:rFonts w:ascii="Century Schoolbook" w:hAnsi="Century Schoolbook"/>
          <w:smallCaps/>
          <w:color w:val="000000" w:themeColor="text1"/>
        </w:rPr>
        <w:t xml:space="preserve">United Nations, </w:t>
      </w:r>
      <w:r w:rsidRPr="00FE0AD1">
        <w:rPr>
          <w:rFonts w:ascii="Century Schoolbook" w:hAnsi="Century Schoolbook"/>
          <w:color w:val="000000" w:themeColor="text1"/>
        </w:rPr>
        <w:t xml:space="preserve"> </w:t>
      </w:r>
      <w:hyperlink r:id="rId16" w:history="1">
        <w:r w:rsidR="00817C60" w:rsidRPr="007550FA">
          <w:rPr>
            <w:rStyle w:val="Hyperlink"/>
            <w:rFonts w:ascii="Century Schoolbook" w:hAnsi="Century Schoolbook"/>
          </w:rPr>
          <w:t>https://www.ohchr.org/en/special-procedures/sr-terrorism</w:t>
        </w:r>
      </w:hyperlink>
      <w:r w:rsidR="00817C60">
        <w:rPr>
          <w:rFonts w:ascii="Century Schoolbook" w:hAnsi="Century Schoolbook"/>
          <w:color w:val="000000" w:themeColor="text1"/>
        </w:rPr>
        <w:t xml:space="preserve"> </w:t>
      </w:r>
      <w:r w:rsidR="00817C60" w:rsidRPr="00FE0AD1">
        <w:rPr>
          <w:rFonts w:ascii="Century Schoolbook" w:hAnsi="Century Schoolbook" w:cs="Times New Roman"/>
          <w:color w:val="000000" w:themeColor="text1"/>
        </w:rPr>
        <w:t>[PERMA LINK – Was unable to create one for this site</w:t>
      </w:r>
      <w:r w:rsidR="00817C60">
        <w:rPr>
          <w:rFonts w:ascii="Century Schoolbook" w:hAnsi="Century Schoolbook" w:cs="Times New Roman"/>
          <w:color w:val="000000" w:themeColor="text1"/>
        </w:rPr>
        <w:t>].</w:t>
      </w:r>
    </w:p>
  </w:endnote>
  <w:endnote w:id="34">
    <w:p w14:paraId="60049D3A" w14:textId="56223F9C" w:rsidR="00282177" w:rsidRPr="00FE0AD1" w:rsidRDefault="00282177" w:rsidP="00282177">
      <w:pPr>
        <w:shd w:val="clear" w:color="auto" w:fill="FFFFFF"/>
        <w:spacing w:line="320" w:lineRule="atLeast"/>
        <w:rPr>
          <w:rFonts w:ascii="Century Schoolbook" w:eastAsia="Times New Roman" w:hAnsi="Century Schoolbook" w:cs="Times New Roman"/>
          <w:color w:val="000000" w:themeColor="text1"/>
          <w:kern w:val="0"/>
          <w:sz w:val="20"/>
          <w:szCs w:val="20"/>
          <w14:ligatures w14:val="none"/>
        </w:rPr>
      </w:pPr>
      <w:r w:rsidRPr="00FE0AD1">
        <w:rPr>
          <w:rStyle w:val="EndnoteReference"/>
          <w:rFonts w:ascii="Century Schoolbook" w:hAnsi="Century Schoolbook"/>
          <w:color w:val="000000" w:themeColor="text1"/>
          <w:sz w:val="20"/>
          <w:szCs w:val="20"/>
        </w:rPr>
        <w:endnoteRef/>
      </w:r>
      <w:r w:rsidRPr="00FE0AD1">
        <w:rPr>
          <w:rFonts w:ascii="Century Schoolbook" w:hAnsi="Century Schoolbook"/>
          <w:color w:val="000000" w:themeColor="text1"/>
          <w:sz w:val="20"/>
          <w:szCs w:val="20"/>
        </w:rPr>
        <w:t xml:space="preserve"> </w:t>
      </w:r>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Protecting the World's Children: Impact of the Convention on the Rights of the Child in Diverse Legal Systems. by Savitri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Gooneskere</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 Rebeca Rios-Kohn, Emilio Garcia Mendez, and Shaheen Sardar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Ali.cambridge</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 U.K.; New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Yo</w:t>
      </w:r>
      <w:proofErr w:type="spellEnd"/>
      <w:r w:rsidRPr="00282177">
        <w:rPr>
          <w:rFonts w:ascii="Century Schoolbook" w:eastAsia="Times New Roman" w:hAnsi="Century Schoolbook" w:cs="Times New Roman"/>
          <w:color w:val="000000" w:themeColor="text1"/>
          <w:kern w:val="0"/>
          <w:sz w:val="20"/>
          <w:szCs w:val="20"/>
          <w14:ligatures w14:val="none"/>
        </w:rPr>
        <w:t>, 40 Int'l J. Legal Info. 320, 324 (2012)</w:t>
      </w:r>
    </w:p>
  </w:endnote>
  <w:endnote w:id="35">
    <w:p w14:paraId="5FBA4420" w14:textId="7E623E5C" w:rsidR="00282177" w:rsidRPr="00FE0AD1" w:rsidRDefault="0028217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FE0AD1">
        <w:rPr>
          <w:rFonts w:ascii="Century Schoolbook" w:hAnsi="Century Schoolbook"/>
          <w:i/>
          <w:iCs/>
          <w:color w:val="000000" w:themeColor="text1"/>
        </w:rPr>
        <w:t>Id</w:t>
      </w:r>
      <w:r w:rsidRPr="00FE0AD1">
        <w:rPr>
          <w:rFonts w:ascii="Century Schoolbook" w:hAnsi="Century Schoolbook"/>
          <w:color w:val="000000" w:themeColor="text1"/>
        </w:rPr>
        <w:t>.</w:t>
      </w:r>
    </w:p>
  </w:endnote>
  <w:endnote w:id="36">
    <w:p w14:paraId="79B8D55C" w14:textId="61C60D49" w:rsidR="00282177" w:rsidRPr="00FE0AD1" w:rsidRDefault="00282177" w:rsidP="00282177">
      <w:pPr>
        <w:shd w:val="clear" w:color="auto" w:fill="FFFFFF"/>
        <w:spacing w:line="320" w:lineRule="atLeast"/>
        <w:rPr>
          <w:rFonts w:ascii="Century Schoolbook" w:eastAsia="Times New Roman" w:hAnsi="Century Schoolbook" w:cs="Times New Roman"/>
          <w:color w:val="000000" w:themeColor="text1"/>
          <w:kern w:val="0"/>
          <w:sz w:val="20"/>
          <w:szCs w:val="20"/>
          <w14:ligatures w14:val="none"/>
        </w:rPr>
      </w:pPr>
      <w:r w:rsidRPr="00FE0AD1">
        <w:rPr>
          <w:rStyle w:val="EndnoteReference"/>
          <w:rFonts w:ascii="Century Schoolbook" w:hAnsi="Century Schoolbook"/>
          <w:color w:val="000000" w:themeColor="text1"/>
          <w:sz w:val="20"/>
          <w:szCs w:val="20"/>
        </w:rPr>
        <w:endnoteRef/>
      </w:r>
      <w:r w:rsidRPr="00FE0AD1">
        <w:rPr>
          <w:rFonts w:ascii="Century Schoolbook" w:hAnsi="Century Schoolbook"/>
          <w:color w:val="000000" w:themeColor="text1"/>
          <w:sz w:val="20"/>
          <w:szCs w:val="20"/>
        </w:rPr>
        <w:t xml:space="preserve"> </w:t>
      </w:r>
      <w:r w:rsidRPr="00FE0AD1">
        <w:rPr>
          <w:rFonts w:ascii="Century Schoolbook" w:hAnsi="Century Schoolbook"/>
          <w:i/>
          <w:iCs/>
          <w:color w:val="000000" w:themeColor="text1"/>
          <w:sz w:val="20"/>
          <w:szCs w:val="20"/>
        </w:rPr>
        <w:t>Id</w:t>
      </w:r>
      <w:r w:rsidRPr="00FE0AD1">
        <w:rPr>
          <w:rFonts w:ascii="Century Schoolbook" w:hAnsi="Century Schoolbook"/>
          <w:color w:val="000000" w:themeColor="text1"/>
          <w:sz w:val="20"/>
          <w:szCs w:val="20"/>
        </w:rPr>
        <w:t xml:space="preserve">.; </w:t>
      </w:r>
      <w:r w:rsidRPr="00282177">
        <w:rPr>
          <w:rFonts w:ascii="Century Schoolbook" w:eastAsia="Times New Roman" w:hAnsi="Century Schoolbook" w:cs="Times New Roman"/>
          <w:color w:val="000000" w:themeColor="text1"/>
          <w:kern w:val="0"/>
          <w:sz w:val="20"/>
          <w:szCs w:val="20"/>
          <w14:ligatures w14:val="none"/>
        </w:rPr>
        <w:t>Mary Rumsey, </w:t>
      </w:r>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The Convention on the Rights of the Child: A Cultural Legitimacy Critique. by Thoko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Kaime</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xml:space="preserve">. Groningen: Europa Law Publishing, 2011. Pp. v, 216. </w:t>
      </w:r>
      <w:proofErr w:type="spellStart"/>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Isbn</w:t>
      </w:r>
      <w:proofErr w:type="spellEnd"/>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 978-90-8952-113-2. é48.00; Us$75.00</w:t>
      </w:r>
      <w:r w:rsidRPr="00282177">
        <w:rPr>
          <w:rFonts w:ascii="Century Schoolbook" w:eastAsia="Times New Roman" w:hAnsi="Century Schoolbook" w:cs="Times New Roman"/>
          <w:color w:val="000000" w:themeColor="text1"/>
          <w:kern w:val="0"/>
          <w:sz w:val="20"/>
          <w:szCs w:val="20"/>
          <w14:ligatures w14:val="none"/>
        </w:rPr>
        <w:t>, 41 Int'l J. Legal Info. 397, 399 (2013)</w:t>
      </w:r>
      <w:r w:rsidRPr="00FE0AD1">
        <w:rPr>
          <w:rFonts w:ascii="Century Schoolbook" w:eastAsia="Times New Roman" w:hAnsi="Century Schoolbook" w:cs="Times New Roman"/>
          <w:color w:val="000000" w:themeColor="text1"/>
          <w:kern w:val="0"/>
          <w:sz w:val="20"/>
          <w:szCs w:val="20"/>
          <w14:ligatures w14:val="none"/>
        </w:rPr>
        <w:t xml:space="preserve">; </w:t>
      </w:r>
      <w:r w:rsidRPr="00282177">
        <w:rPr>
          <w:rFonts w:ascii="Century Schoolbook" w:eastAsia="Times New Roman" w:hAnsi="Century Schoolbook" w:cs="Times New Roman"/>
          <w:color w:val="000000" w:themeColor="text1"/>
          <w:kern w:val="0"/>
          <w:sz w:val="20"/>
          <w:szCs w:val="20"/>
          <w14:ligatures w14:val="none"/>
        </w:rPr>
        <w:t xml:space="preserve">Corrine </w:t>
      </w:r>
      <w:proofErr w:type="spellStart"/>
      <w:r w:rsidRPr="00282177">
        <w:rPr>
          <w:rFonts w:ascii="Century Schoolbook" w:eastAsia="Times New Roman" w:hAnsi="Century Schoolbook" w:cs="Times New Roman"/>
          <w:color w:val="000000" w:themeColor="text1"/>
          <w:kern w:val="0"/>
          <w:sz w:val="20"/>
          <w:szCs w:val="20"/>
          <w14:ligatures w14:val="none"/>
        </w:rPr>
        <w:t>Parver</w:t>
      </w:r>
      <w:proofErr w:type="spellEnd"/>
      <w:r w:rsidRPr="00282177">
        <w:rPr>
          <w:rFonts w:ascii="Century Schoolbook" w:eastAsia="Times New Roman" w:hAnsi="Century Schoolbook" w:cs="Times New Roman"/>
          <w:color w:val="000000" w:themeColor="text1"/>
          <w:kern w:val="0"/>
          <w:sz w:val="20"/>
          <w:szCs w:val="20"/>
          <w14:ligatures w14:val="none"/>
        </w:rPr>
        <w:t>, Esq. &amp; Rebecca Wolf, </w:t>
      </w:r>
      <w:r w:rsidRPr="00282177">
        <w:rPr>
          <w:rFonts w:ascii="Century Schoolbook" w:eastAsia="Times New Roman" w:hAnsi="Century Schoolbook" w:cs="Times New Roman"/>
          <w:i/>
          <w:iCs/>
          <w:color w:val="000000" w:themeColor="text1"/>
          <w:kern w:val="0"/>
          <w:sz w:val="20"/>
          <w:szCs w:val="20"/>
          <w:bdr w:val="none" w:sz="0" w:space="0" w:color="auto" w:frame="1"/>
          <w14:ligatures w14:val="none"/>
        </w:rPr>
        <w:t>Civil Society's Involvement in Post-Conflict Peacebuilding</w:t>
      </w:r>
      <w:r w:rsidRPr="00282177">
        <w:rPr>
          <w:rFonts w:ascii="Century Schoolbook" w:eastAsia="Times New Roman" w:hAnsi="Century Schoolbook" w:cs="Times New Roman"/>
          <w:color w:val="000000" w:themeColor="text1"/>
          <w:kern w:val="0"/>
          <w:sz w:val="20"/>
          <w:szCs w:val="20"/>
          <w14:ligatures w14:val="none"/>
        </w:rPr>
        <w:t>, 36 Int'l J. Legal Info. 51, 70 (2008)</w:t>
      </w:r>
    </w:p>
  </w:endnote>
  <w:endnote w:id="37">
    <w:p w14:paraId="5EBE62FA" w14:textId="430088ED" w:rsidR="00282177" w:rsidRPr="00FE0AD1" w:rsidRDefault="0028217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FE0AD1">
        <w:rPr>
          <w:rFonts w:ascii="Century Schoolbook" w:hAnsi="Century Schoolbook"/>
          <w:i/>
          <w:iCs/>
          <w:color w:val="000000" w:themeColor="text1"/>
        </w:rPr>
        <w:t>Id</w:t>
      </w:r>
      <w:r w:rsidRPr="00FE0AD1">
        <w:rPr>
          <w:rFonts w:ascii="Century Schoolbook" w:hAnsi="Century Schoolbook"/>
          <w:color w:val="000000" w:themeColor="text1"/>
        </w:rPr>
        <w:t>.</w:t>
      </w:r>
    </w:p>
  </w:endnote>
  <w:endnote w:id="38">
    <w:p w14:paraId="5C46D22F" w14:textId="60368128" w:rsidR="00282177" w:rsidRPr="00FE0AD1" w:rsidRDefault="0028217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i/>
          <w:iCs/>
          <w:color w:val="000000" w:themeColor="text1"/>
        </w:rPr>
        <w:t xml:space="preserve"> Id</w:t>
      </w:r>
      <w:r w:rsidRPr="00FE0AD1">
        <w:rPr>
          <w:rFonts w:ascii="Century Schoolbook" w:hAnsi="Century Schoolbook"/>
          <w:color w:val="000000" w:themeColor="text1"/>
        </w:rPr>
        <w:t xml:space="preserve">. </w:t>
      </w:r>
    </w:p>
  </w:endnote>
  <w:endnote w:id="39">
    <w:p w14:paraId="594982AF" w14:textId="722C0F41" w:rsidR="00282177" w:rsidRPr="00FE0AD1" w:rsidRDefault="0028217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Pr="00282177">
        <w:rPr>
          <w:rFonts w:ascii="Century Schoolbook" w:eastAsia="Times New Roman" w:hAnsi="Century Schoolbook" w:cs="Times New Roman"/>
          <w:color w:val="000000" w:themeColor="text1"/>
          <w:kern w:val="0"/>
          <w14:ligatures w14:val="none"/>
        </w:rPr>
        <w:t xml:space="preserve">Corrine </w:t>
      </w:r>
      <w:proofErr w:type="spellStart"/>
      <w:r w:rsidRPr="00282177">
        <w:rPr>
          <w:rFonts w:ascii="Century Schoolbook" w:eastAsia="Times New Roman" w:hAnsi="Century Schoolbook" w:cs="Times New Roman"/>
          <w:color w:val="000000" w:themeColor="text1"/>
          <w:kern w:val="0"/>
          <w14:ligatures w14:val="none"/>
        </w:rPr>
        <w:t>Parver</w:t>
      </w:r>
      <w:proofErr w:type="spellEnd"/>
      <w:r w:rsidRPr="00282177">
        <w:rPr>
          <w:rFonts w:ascii="Century Schoolbook" w:eastAsia="Times New Roman" w:hAnsi="Century Schoolbook" w:cs="Times New Roman"/>
          <w:color w:val="000000" w:themeColor="text1"/>
          <w:kern w:val="0"/>
          <w14:ligatures w14:val="none"/>
        </w:rPr>
        <w:t>, Esq. &amp; Rebecca Wolf, </w:t>
      </w:r>
      <w:r w:rsidRPr="00282177">
        <w:rPr>
          <w:rFonts w:ascii="Century Schoolbook" w:eastAsia="Times New Roman" w:hAnsi="Century Schoolbook" w:cs="Times New Roman"/>
          <w:i/>
          <w:iCs/>
          <w:color w:val="000000" w:themeColor="text1"/>
          <w:kern w:val="0"/>
          <w:bdr w:val="none" w:sz="0" w:space="0" w:color="auto" w:frame="1"/>
          <w14:ligatures w14:val="none"/>
        </w:rPr>
        <w:t>Civil Society's Involvement in Post-Conflict Peacebuilding</w:t>
      </w:r>
      <w:r w:rsidRPr="00282177">
        <w:rPr>
          <w:rFonts w:ascii="Century Schoolbook" w:eastAsia="Times New Roman" w:hAnsi="Century Schoolbook" w:cs="Times New Roman"/>
          <w:color w:val="000000" w:themeColor="text1"/>
          <w:kern w:val="0"/>
          <w14:ligatures w14:val="none"/>
        </w:rPr>
        <w:t>, 36 Int'l J. Legal Info. 51, 69 (2008)</w:t>
      </w:r>
    </w:p>
  </w:endnote>
  <w:endnote w:id="40">
    <w:p w14:paraId="4276AF8D" w14:textId="1A47E9A6" w:rsidR="00282177" w:rsidRPr="00FE0AD1" w:rsidRDefault="00282177" w:rsidP="00282177">
      <w:pPr>
        <w:shd w:val="clear" w:color="auto" w:fill="FFFFFF"/>
        <w:spacing w:line="320" w:lineRule="atLeast"/>
        <w:rPr>
          <w:rFonts w:ascii="Century Schoolbook" w:eastAsia="Times New Roman" w:hAnsi="Century Schoolbook" w:cs="Times New Roman"/>
          <w:color w:val="000000" w:themeColor="text1"/>
          <w:kern w:val="0"/>
          <w:sz w:val="20"/>
          <w:szCs w:val="20"/>
          <w14:ligatures w14:val="none"/>
        </w:rPr>
      </w:pPr>
      <w:r w:rsidRPr="00FE0AD1">
        <w:rPr>
          <w:rStyle w:val="EndnoteReference"/>
          <w:rFonts w:ascii="Century Schoolbook" w:hAnsi="Century Schoolbook"/>
          <w:color w:val="000000" w:themeColor="text1"/>
          <w:sz w:val="20"/>
          <w:szCs w:val="20"/>
        </w:rPr>
        <w:endnoteRef/>
      </w:r>
      <w:r w:rsidRPr="00FE0AD1">
        <w:rPr>
          <w:rFonts w:ascii="Century Schoolbook" w:hAnsi="Century Schoolbook"/>
          <w:color w:val="000000" w:themeColor="text1"/>
          <w:sz w:val="20"/>
          <w:szCs w:val="20"/>
        </w:rPr>
        <w:t xml:space="preserve"> </w:t>
      </w:r>
      <w:r w:rsidRPr="00FE0AD1">
        <w:rPr>
          <w:rFonts w:ascii="Century Schoolbook" w:eastAsia="Times New Roman" w:hAnsi="Century Schoolbook" w:cs="Times New Roman"/>
          <w:i/>
          <w:iCs/>
          <w:color w:val="000000" w:themeColor="text1"/>
          <w:kern w:val="0"/>
          <w:sz w:val="20"/>
          <w:szCs w:val="20"/>
          <w14:ligatures w14:val="none"/>
        </w:rPr>
        <w:t>Id</w:t>
      </w:r>
      <w:r w:rsidRPr="00FE0AD1">
        <w:rPr>
          <w:rFonts w:ascii="Century Schoolbook" w:eastAsia="Times New Roman" w:hAnsi="Century Schoolbook" w:cs="Times New Roman"/>
          <w:color w:val="000000" w:themeColor="text1"/>
          <w:kern w:val="0"/>
          <w:sz w:val="20"/>
          <w:szCs w:val="20"/>
          <w14:ligatures w14:val="none"/>
        </w:rPr>
        <w:t>.</w:t>
      </w:r>
    </w:p>
  </w:endnote>
  <w:endnote w:id="41">
    <w:p w14:paraId="1758CE33" w14:textId="0158CDBC" w:rsidR="00E13537" w:rsidRPr="00CC0A7B" w:rsidRDefault="00E13537">
      <w:pPr>
        <w:pStyle w:val="EndnoteText"/>
        <w:rPr>
          <w:rFonts w:ascii="Century Schoolbook" w:hAnsi="Century Schoolbook"/>
          <w:color w:val="000000" w:themeColor="text1"/>
        </w:rPr>
      </w:pPr>
      <w:r w:rsidRPr="00FE0AD1">
        <w:rPr>
          <w:rStyle w:val="EndnoteReference"/>
          <w:rFonts w:ascii="Century Schoolbook" w:hAnsi="Century Schoolbook"/>
          <w:color w:val="000000" w:themeColor="text1"/>
        </w:rPr>
        <w:endnoteRef/>
      </w:r>
      <w:r w:rsidRPr="00FE0AD1">
        <w:rPr>
          <w:rFonts w:ascii="Century Schoolbook" w:hAnsi="Century Schoolbook"/>
          <w:color w:val="000000" w:themeColor="text1"/>
        </w:rPr>
        <w:t xml:space="preserve"> </w:t>
      </w:r>
      <w:r w:rsidR="00CC0A7B" w:rsidRPr="00FE0AD1">
        <w:rPr>
          <w:rFonts w:ascii="Century Schoolbook" w:hAnsi="Century Schoolbook"/>
          <w:color w:val="000000" w:themeColor="text1"/>
        </w:rPr>
        <w:t xml:space="preserve">Christopher M. Faulkner, </w:t>
      </w:r>
      <w:r w:rsidR="00CC0A7B" w:rsidRPr="00FE0AD1">
        <w:rPr>
          <w:rFonts w:ascii="Century Schoolbook" w:hAnsi="Century Schoolbook"/>
          <w:i/>
          <w:iCs/>
          <w:color w:val="000000" w:themeColor="text1"/>
        </w:rPr>
        <w:t>Why Child Soldiering Persists in Africa</w:t>
      </w:r>
      <w:r w:rsidR="00CC0A7B" w:rsidRPr="00FE0AD1">
        <w:rPr>
          <w:rFonts w:ascii="Century Schoolbook" w:hAnsi="Century Schoolbook"/>
          <w:color w:val="000000" w:themeColor="text1"/>
        </w:rPr>
        <w:t xml:space="preserve">, </w:t>
      </w:r>
      <w:r w:rsidR="00CC0A7B" w:rsidRPr="00FE0AD1">
        <w:rPr>
          <w:rFonts w:ascii="Century Schoolbook" w:hAnsi="Century Schoolbook"/>
          <w:smallCaps/>
          <w:color w:val="000000" w:themeColor="text1"/>
        </w:rPr>
        <w:t xml:space="preserve">Geo. J. of Int’l.  </w:t>
      </w:r>
      <w:proofErr w:type="spellStart"/>
      <w:r w:rsidR="00CC0A7B" w:rsidRPr="00FE0AD1">
        <w:rPr>
          <w:rFonts w:ascii="Century Schoolbook" w:hAnsi="Century Schoolbook"/>
          <w:smallCaps/>
          <w:color w:val="000000" w:themeColor="text1"/>
        </w:rPr>
        <w:t>Aff</w:t>
      </w:r>
      <w:proofErr w:type="spellEnd"/>
      <w:r w:rsidR="00CC0A7B" w:rsidRPr="00FE0AD1">
        <w:rPr>
          <w:rFonts w:ascii="Century Schoolbook" w:hAnsi="Century Schoolbook"/>
          <w:color w:val="000000" w:themeColor="text1"/>
        </w:rPr>
        <w:t xml:space="preserve">. (2024), </w:t>
      </w:r>
      <w:hyperlink r:id="rId17" w:history="1">
        <w:r w:rsidR="00817C60" w:rsidRPr="007550FA">
          <w:rPr>
            <w:rStyle w:val="Hyperlink"/>
            <w:rFonts w:ascii="Century Schoolbook" w:hAnsi="Century Schoolbook"/>
          </w:rPr>
          <w:t>https://gjia.georgetown.edu/2024/02/25/why-child-soldiering-persists-in-africa/</w:t>
        </w:r>
      </w:hyperlink>
      <w:r w:rsidR="00817C60">
        <w:rPr>
          <w:rFonts w:ascii="Century Schoolbook" w:hAnsi="Century Schoolbook"/>
          <w:color w:val="000000" w:themeColor="text1"/>
        </w:rPr>
        <w:t xml:space="preserve"> [</w:t>
      </w:r>
      <w:r w:rsidR="00817C60">
        <w:rPr>
          <w:rStyle w:val="Strong"/>
          <w:rFonts w:ascii="Roboto" w:hAnsi="Roboto"/>
          <w:color w:val="2D76EE"/>
          <w:sz w:val="21"/>
          <w:szCs w:val="21"/>
        </w:rPr>
        <w:t>https://perma.cc/YRP6-QBKX</w:t>
      </w:r>
      <w:r w:rsidR="00817C60">
        <w:rPr>
          <w:rStyle w:val="Strong"/>
          <w:rFonts w:ascii="Roboto" w:hAnsi="Roboto"/>
          <w:color w:val="2D76EE"/>
          <w:sz w:val="21"/>
          <w:szCs w:val="21"/>
        </w:rPr>
        <w:t>]</w:t>
      </w:r>
      <w:r w:rsidR="00CC0A7B" w:rsidRPr="00FE0AD1">
        <w:rPr>
          <w:rFonts w:ascii="Century Schoolbook" w:hAnsi="Century Schoolbook"/>
          <w:color w:val="000000" w:themeColor="text1"/>
        </w:rPr>
        <w:t>.</w:t>
      </w:r>
    </w:p>
  </w:endnote>
  <w:endnote w:id="42">
    <w:p w14:paraId="4BBB3C21" w14:textId="5B4EA734" w:rsidR="00464F05" w:rsidRDefault="00464F05">
      <w:pPr>
        <w:pStyle w:val="EndnoteText"/>
      </w:pPr>
      <w:r>
        <w:rPr>
          <w:rStyle w:val="EndnoteReference"/>
        </w:rPr>
        <w:endnoteRef/>
      </w:r>
      <w:r>
        <w:t xml:space="preserve"> </w:t>
      </w:r>
      <w:r w:rsidRPr="00464F05">
        <w:rPr>
          <w:i/>
          <w:iCs/>
        </w:rPr>
        <w:t>Id</w:t>
      </w: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AB5969" w14:textId="77777777" w:rsidR="001A03C2" w:rsidRDefault="001A03C2" w:rsidP="00C57B52">
      <w:r>
        <w:separator/>
      </w:r>
    </w:p>
  </w:footnote>
  <w:footnote w:type="continuationSeparator" w:id="0">
    <w:p w14:paraId="02E54340" w14:textId="77777777" w:rsidR="001A03C2" w:rsidRDefault="001A03C2" w:rsidP="00C57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0000006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6BD112A"/>
    <w:multiLevelType w:val="hybridMultilevel"/>
    <w:tmpl w:val="2402E5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F5549"/>
    <w:multiLevelType w:val="multilevel"/>
    <w:tmpl w:val="31BC883A"/>
    <w:lvl w:ilvl="0">
      <w:start w:val="4"/>
      <w:numFmt w:val="decimal"/>
      <w:lvlText w:val="%1."/>
      <w:lvlJc w:val="left"/>
      <w:pPr>
        <w:tabs>
          <w:tab w:val="num" w:pos="720"/>
        </w:tabs>
        <w:ind w:left="720" w:hanging="360"/>
      </w:pPr>
    </w:lvl>
    <w:lvl w:ilvl="1">
      <w:start w:val="3"/>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BAF30F9"/>
    <w:multiLevelType w:val="hybridMultilevel"/>
    <w:tmpl w:val="001C8F5E"/>
    <w:lvl w:ilvl="0" w:tplc="33B4D140">
      <w:start w:val="1"/>
      <w:numFmt w:val="lowerRoman"/>
      <w:lvlText w:val="%1."/>
      <w:lvlJc w:val="left"/>
      <w:pPr>
        <w:ind w:left="4420" w:hanging="720"/>
      </w:pPr>
      <w:rPr>
        <w:rFonts w:hint="default"/>
      </w:rPr>
    </w:lvl>
    <w:lvl w:ilvl="1" w:tplc="04090019" w:tentative="1">
      <w:start w:val="1"/>
      <w:numFmt w:val="lowerLetter"/>
      <w:lvlText w:val="%2."/>
      <w:lvlJc w:val="left"/>
      <w:pPr>
        <w:ind w:left="4780" w:hanging="360"/>
      </w:pPr>
    </w:lvl>
    <w:lvl w:ilvl="2" w:tplc="0409001B" w:tentative="1">
      <w:start w:val="1"/>
      <w:numFmt w:val="lowerRoman"/>
      <w:lvlText w:val="%3."/>
      <w:lvlJc w:val="right"/>
      <w:pPr>
        <w:ind w:left="5500" w:hanging="180"/>
      </w:pPr>
    </w:lvl>
    <w:lvl w:ilvl="3" w:tplc="0409000F" w:tentative="1">
      <w:start w:val="1"/>
      <w:numFmt w:val="decimal"/>
      <w:lvlText w:val="%4."/>
      <w:lvlJc w:val="left"/>
      <w:pPr>
        <w:ind w:left="6220" w:hanging="360"/>
      </w:pPr>
    </w:lvl>
    <w:lvl w:ilvl="4" w:tplc="04090019" w:tentative="1">
      <w:start w:val="1"/>
      <w:numFmt w:val="lowerLetter"/>
      <w:lvlText w:val="%5."/>
      <w:lvlJc w:val="left"/>
      <w:pPr>
        <w:ind w:left="6940" w:hanging="360"/>
      </w:pPr>
    </w:lvl>
    <w:lvl w:ilvl="5" w:tplc="0409001B" w:tentative="1">
      <w:start w:val="1"/>
      <w:numFmt w:val="lowerRoman"/>
      <w:lvlText w:val="%6."/>
      <w:lvlJc w:val="right"/>
      <w:pPr>
        <w:ind w:left="7660" w:hanging="180"/>
      </w:pPr>
    </w:lvl>
    <w:lvl w:ilvl="6" w:tplc="0409000F" w:tentative="1">
      <w:start w:val="1"/>
      <w:numFmt w:val="decimal"/>
      <w:lvlText w:val="%7."/>
      <w:lvlJc w:val="left"/>
      <w:pPr>
        <w:ind w:left="8380" w:hanging="360"/>
      </w:pPr>
    </w:lvl>
    <w:lvl w:ilvl="7" w:tplc="04090019" w:tentative="1">
      <w:start w:val="1"/>
      <w:numFmt w:val="lowerLetter"/>
      <w:lvlText w:val="%8."/>
      <w:lvlJc w:val="left"/>
      <w:pPr>
        <w:ind w:left="9100" w:hanging="360"/>
      </w:pPr>
    </w:lvl>
    <w:lvl w:ilvl="8" w:tplc="0409001B" w:tentative="1">
      <w:start w:val="1"/>
      <w:numFmt w:val="lowerRoman"/>
      <w:lvlText w:val="%9."/>
      <w:lvlJc w:val="right"/>
      <w:pPr>
        <w:ind w:left="9820" w:hanging="180"/>
      </w:pPr>
    </w:lvl>
  </w:abstractNum>
  <w:abstractNum w:abstractNumId="5" w15:restartNumberingAfterBreak="0">
    <w:nsid w:val="54F46E4B"/>
    <w:multiLevelType w:val="multilevel"/>
    <w:tmpl w:val="E5DA61FE"/>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E208E5"/>
    <w:multiLevelType w:val="hybridMultilevel"/>
    <w:tmpl w:val="2E920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A482B2D"/>
    <w:multiLevelType w:val="hybridMultilevel"/>
    <w:tmpl w:val="72B29996"/>
    <w:lvl w:ilvl="0" w:tplc="7568936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28782331">
    <w:abstractNumId w:val="0"/>
  </w:num>
  <w:num w:numId="2" w16cid:durableId="1456604545">
    <w:abstractNumId w:val="1"/>
  </w:num>
  <w:num w:numId="3" w16cid:durableId="980118558">
    <w:abstractNumId w:val="4"/>
  </w:num>
  <w:num w:numId="4" w16cid:durableId="1849979111">
    <w:abstractNumId w:val="5"/>
  </w:num>
  <w:num w:numId="5" w16cid:durableId="1116365606">
    <w:abstractNumId w:val="3"/>
  </w:num>
  <w:num w:numId="6" w16cid:durableId="1700818859">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49598516">
    <w:abstractNumId w:val="3"/>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56018498">
    <w:abstractNumId w:val="7"/>
  </w:num>
  <w:num w:numId="9" w16cid:durableId="1462966160">
    <w:abstractNumId w:val="6"/>
  </w:num>
  <w:num w:numId="10" w16cid:durableId="106387339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3"/>
  <w:removePersonalInformation/>
  <w:removeDateAndTime/>
  <w:hideSpellingErrors/>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DEA"/>
    <w:rsid w:val="0000597E"/>
    <w:rsid w:val="000509C9"/>
    <w:rsid w:val="00080885"/>
    <w:rsid w:val="000A466C"/>
    <w:rsid w:val="000C08F4"/>
    <w:rsid w:val="000C1867"/>
    <w:rsid w:val="000F23FA"/>
    <w:rsid w:val="000F6579"/>
    <w:rsid w:val="00112F9C"/>
    <w:rsid w:val="00131615"/>
    <w:rsid w:val="00134F6B"/>
    <w:rsid w:val="00171817"/>
    <w:rsid w:val="001866F3"/>
    <w:rsid w:val="001A03C2"/>
    <w:rsid w:val="001C26CA"/>
    <w:rsid w:val="001E075A"/>
    <w:rsid w:val="00223591"/>
    <w:rsid w:val="002648E6"/>
    <w:rsid w:val="00282177"/>
    <w:rsid w:val="002B6F4C"/>
    <w:rsid w:val="002E0FD6"/>
    <w:rsid w:val="00304449"/>
    <w:rsid w:val="0032319A"/>
    <w:rsid w:val="003468A2"/>
    <w:rsid w:val="003934DD"/>
    <w:rsid w:val="003F2760"/>
    <w:rsid w:val="003F2ED2"/>
    <w:rsid w:val="004126BE"/>
    <w:rsid w:val="0042279D"/>
    <w:rsid w:val="004462CB"/>
    <w:rsid w:val="00464F05"/>
    <w:rsid w:val="0046729D"/>
    <w:rsid w:val="00491DEA"/>
    <w:rsid w:val="004A1BD4"/>
    <w:rsid w:val="004C3311"/>
    <w:rsid w:val="004C3A9A"/>
    <w:rsid w:val="004F2150"/>
    <w:rsid w:val="0051123E"/>
    <w:rsid w:val="0052399C"/>
    <w:rsid w:val="00540063"/>
    <w:rsid w:val="00563D85"/>
    <w:rsid w:val="00571500"/>
    <w:rsid w:val="005945EA"/>
    <w:rsid w:val="005D4E9A"/>
    <w:rsid w:val="005D61DD"/>
    <w:rsid w:val="00646D8F"/>
    <w:rsid w:val="00646F8F"/>
    <w:rsid w:val="00647983"/>
    <w:rsid w:val="006A41CC"/>
    <w:rsid w:val="006D4BE2"/>
    <w:rsid w:val="007331C8"/>
    <w:rsid w:val="007404EE"/>
    <w:rsid w:val="007C0CFB"/>
    <w:rsid w:val="007C0D4F"/>
    <w:rsid w:val="007D2518"/>
    <w:rsid w:val="00814370"/>
    <w:rsid w:val="00817C60"/>
    <w:rsid w:val="00851024"/>
    <w:rsid w:val="008A766D"/>
    <w:rsid w:val="008C3957"/>
    <w:rsid w:val="008C494B"/>
    <w:rsid w:val="008E33A9"/>
    <w:rsid w:val="008E3CF0"/>
    <w:rsid w:val="008F2219"/>
    <w:rsid w:val="00901AD0"/>
    <w:rsid w:val="009056D0"/>
    <w:rsid w:val="00921935"/>
    <w:rsid w:val="00944576"/>
    <w:rsid w:val="00947C45"/>
    <w:rsid w:val="00956EA1"/>
    <w:rsid w:val="009C1A26"/>
    <w:rsid w:val="009C6898"/>
    <w:rsid w:val="009D1598"/>
    <w:rsid w:val="00A003A7"/>
    <w:rsid w:val="00A33904"/>
    <w:rsid w:val="00A414A9"/>
    <w:rsid w:val="00A4690B"/>
    <w:rsid w:val="00A5442F"/>
    <w:rsid w:val="00A616CC"/>
    <w:rsid w:val="00A848F2"/>
    <w:rsid w:val="00AB7F95"/>
    <w:rsid w:val="00AE47EA"/>
    <w:rsid w:val="00B13B20"/>
    <w:rsid w:val="00B16AAA"/>
    <w:rsid w:val="00B17B97"/>
    <w:rsid w:val="00B217DB"/>
    <w:rsid w:val="00B2715F"/>
    <w:rsid w:val="00B37FC8"/>
    <w:rsid w:val="00B448A0"/>
    <w:rsid w:val="00B5432B"/>
    <w:rsid w:val="00B54B5E"/>
    <w:rsid w:val="00B91FB4"/>
    <w:rsid w:val="00B96E05"/>
    <w:rsid w:val="00BA022E"/>
    <w:rsid w:val="00BE3401"/>
    <w:rsid w:val="00BE61F7"/>
    <w:rsid w:val="00C00102"/>
    <w:rsid w:val="00C040EB"/>
    <w:rsid w:val="00C243C1"/>
    <w:rsid w:val="00C57B52"/>
    <w:rsid w:val="00C76EDD"/>
    <w:rsid w:val="00C90889"/>
    <w:rsid w:val="00CB1E33"/>
    <w:rsid w:val="00CC0A7B"/>
    <w:rsid w:val="00CC0C17"/>
    <w:rsid w:val="00CC731B"/>
    <w:rsid w:val="00D1333E"/>
    <w:rsid w:val="00D14689"/>
    <w:rsid w:val="00D21B5B"/>
    <w:rsid w:val="00D32F8F"/>
    <w:rsid w:val="00D95C13"/>
    <w:rsid w:val="00DF6A9B"/>
    <w:rsid w:val="00E13537"/>
    <w:rsid w:val="00E26F7A"/>
    <w:rsid w:val="00E2728A"/>
    <w:rsid w:val="00E62321"/>
    <w:rsid w:val="00E815F4"/>
    <w:rsid w:val="00EB283D"/>
    <w:rsid w:val="00EB6F64"/>
    <w:rsid w:val="00EE63A1"/>
    <w:rsid w:val="00EF7397"/>
    <w:rsid w:val="00F1206D"/>
    <w:rsid w:val="00F3347A"/>
    <w:rsid w:val="00FB3A48"/>
    <w:rsid w:val="00FC3941"/>
    <w:rsid w:val="00FE0A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47151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1DE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1DE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1DE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1DE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1DE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DE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DE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DE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DE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1DE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1DE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1DE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1DE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1DE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DE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DE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DE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DEA"/>
    <w:rPr>
      <w:rFonts w:eastAsiaTheme="majorEastAsia" w:cstheme="majorBidi"/>
      <w:color w:val="272727" w:themeColor="text1" w:themeTint="D8"/>
    </w:rPr>
  </w:style>
  <w:style w:type="paragraph" w:styleId="Title">
    <w:name w:val="Title"/>
    <w:basedOn w:val="Normal"/>
    <w:next w:val="Normal"/>
    <w:link w:val="TitleChar"/>
    <w:uiPriority w:val="10"/>
    <w:qFormat/>
    <w:rsid w:val="00491DE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DE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DE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DE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DE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91DEA"/>
    <w:rPr>
      <w:i/>
      <w:iCs/>
      <w:color w:val="404040" w:themeColor="text1" w:themeTint="BF"/>
    </w:rPr>
  </w:style>
  <w:style w:type="paragraph" w:styleId="ListParagraph">
    <w:name w:val="List Paragraph"/>
    <w:basedOn w:val="Normal"/>
    <w:uiPriority w:val="34"/>
    <w:qFormat/>
    <w:rsid w:val="00491DEA"/>
    <w:pPr>
      <w:ind w:left="720"/>
      <w:contextualSpacing/>
    </w:pPr>
  </w:style>
  <w:style w:type="character" w:styleId="IntenseEmphasis">
    <w:name w:val="Intense Emphasis"/>
    <w:basedOn w:val="DefaultParagraphFont"/>
    <w:uiPriority w:val="21"/>
    <w:qFormat/>
    <w:rsid w:val="00491DEA"/>
    <w:rPr>
      <w:i/>
      <w:iCs/>
      <w:color w:val="0F4761" w:themeColor="accent1" w:themeShade="BF"/>
    </w:rPr>
  </w:style>
  <w:style w:type="paragraph" w:styleId="IntenseQuote">
    <w:name w:val="Intense Quote"/>
    <w:basedOn w:val="Normal"/>
    <w:next w:val="Normal"/>
    <w:link w:val="IntenseQuoteChar"/>
    <w:uiPriority w:val="30"/>
    <w:qFormat/>
    <w:rsid w:val="00491DE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DEA"/>
    <w:rPr>
      <w:i/>
      <w:iCs/>
      <w:color w:val="0F4761" w:themeColor="accent1" w:themeShade="BF"/>
    </w:rPr>
  </w:style>
  <w:style w:type="character" w:styleId="IntenseReference">
    <w:name w:val="Intense Reference"/>
    <w:basedOn w:val="DefaultParagraphFont"/>
    <w:uiPriority w:val="32"/>
    <w:qFormat/>
    <w:rsid w:val="00491DEA"/>
    <w:rPr>
      <w:b/>
      <w:bCs/>
      <w:smallCaps/>
      <w:color w:val="0F4761" w:themeColor="accent1" w:themeShade="BF"/>
      <w:spacing w:val="5"/>
    </w:rPr>
  </w:style>
  <w:style w:type="character" w:customStyle="1" w:styleId="apple-converted-space">
    <w:name w:val="apple-converted-space"/>
    <w:basedOn w:val="DefaultParagraphFont"/>
    <w:rsid w:val="00491DEA"/>
  </w:style>
  <w:style w:type="paragraph" w:styleId="EndnoteText">
    <w:name w:val="endnote text"/>
    <w:basedOn w:val="Normal"/>
    <w:link w:val="EndnoteTextChar"/>
    <w:uiPriority w:val="99"/>
    <w:semiHidden/>
    <w:unhideWhenUsed/>
    <w:rsid w:val="00C57B52"/>
    <w:rPr>
      <w:sz w:val="20"/>
      <w:szCs w:val="20"/>
    </w:rPr>
  </w:style>
  <w:style w:type="character" w:customStyle="1" w:styleId="EndnoteTextChar">
    <w:name w:val="Endnote Text Char"/>
    <w:basedOn w:val="DefaultParagraphFont"/>
    <w:link w:val="EndnoteText"/>
    <w:uiPriority w:val="99"/>
    <w:semiHidden/>
    <w:rsid w:val="00C57B52"/>
    <w:rPr>
      <w:sz w:val="20"/>
      <w:szCs w:val="20"/>
    </w:rPr>
  </w:style>
  <w:style w:type="character" w:styleId="EndnoteReference">
    <w:name w:val="endnote reference"/>
    <w:basedOn w:val="DefaultParagraphFont"/>
    <w:uiPriority w:val="99"/>
    <w:semiHidden/>
    <w:unhideWhenUsed/>
    <w:rsid w:val="00C57B52"/>
    <w:rPr>
      <w:vertAlign w:val="superscript"/>
    </w:rPr>
  </w:style>
  <w:style w:type="character" w:styleId="Hyperlink">
    <w:name w:val="Hyperlink"/>
    <w:basedOn w:val="DefaultParagraphFont"/>
    <w:uiPriority w:val="99"/>
    <w:unhideWhenUsed/>
    <w:rsid w:val="00C57B52"/>
    <w:rPr>
      <w:color w:val="467886" w:themeColor="hyperlink"/>
      <w:u w:val="single"/>
    </w:rPr>
  </w:style>
  <w:style w:type="character" w:styleId="UnresolvedMention">
    <w:name w:val="Unresolved Mention"/>
    <w:basedOn w:val="DefaultParagraphFont"/>
    <w:uiPriority w:val="99"/>
    <w:semiHidden/>
    <w:unhideWhenUsed/>
    <w:rsid w:val="00C57B52"/>
    <w:rPr>
      <w:color w:val="605E5C"/>
      <w:shd w:val="clear" w:color="auto" w:fill="E1DFDD"/>
    </w:rPr>
  </w:style>
  <w:style w:type="paragraph" w:styleId="NoSpacing">
    <w:name w:val="No Spacing"/>
    <w:uiPriority w:val="1"/>
    <w:qFormat/>
    <w:rsid w:val="00C57B52"/>
  </w:style>
  <w:style w:type="character" w:styleId="FollowedHyperlink">
    <w:name w:val="FollowedHyperlink"/>
    <w:basedOn w:val="DefaultParagraphFont"/>
    <w:uiPriority w:val="99"/>
    <w:semiHidden/>
    <w:unhideWhenUsed/>
    <w:rsid w:val="000A466C"/>
    <w:rPr>
      <w:color w:val="96607D" w:themeColor="followedHyperlink"/>
      <w:u w:val="single"/>
    </w:rPr>
  </w:style>
  <w:style w:type="paragraph" w:styleId="Revision">
    <w:name w:val="Revision"/>
    <w:hidden/>
    <w:uiPriority w:val="99"/>
    <w:semiHidden/>
    <w:rsid w:val="008E3CF0"/>
  </w:style>
  <w:style w:type="character" w:styleId="CommentReference">
    <w:name w:val="annotation reference"/>
    <w:basedOn w:val="DefaultParagraphFont"/>
    <w:uiPriority w:val="99"/>
    <w:semiHidden/>
    <w:unhideWhenUsed/>
    <w:rsid w:val="008E3CF0"/>
    <w:rPr>
      <w:sz w:val="16"/>
      <w:szCs w:val="16"/>
    </w:rPr>
  </w:style>
  <w:style w:type="paragraph" w:styleId="CommentText">
    <w:name w:val="annotation text"/>
    <w:basedOn w:val="Normal"/>
    <w:link w:val="CommentTextChar"/>
    <w:uiPriority w:val="99"/>
    <w:semiHidden/>
    <w:unhideWhenUsed/>
    <w:rsid w:val="008E3CF0"/>
    <w:rPr>
      <w:sz w:val="20"/>
      <w:szCs w:val="20"/>
    </w:rPr>
  </w:style>
  <w:style w:type="character" w:customStyle="1" w:styleId="CommentTextChar">
    <w:name w:val="Comment Text Char"/>
    <w:basedOn w:val="DefaultParagraphFont"/>
    <w:link w:val="CommentText"/>
    <w:uiPriority w:val="99"/>
    <w:semiHidden/>
    <w:rsid w:val="008E3CF0"/>
    <w:rPr>
      <w:sz w:val="20"/>
      <w:szCs w:val="20"/>
    </w:rPr>
  </w:style>
  <w:style w:type="paragraph" w:styleId="CommentSubject">
    <w:name w:val="annotation subject"/>
    <w:basedOn w:val="CommentText"/>
    <w:next w:val="CommentText"/>
    <w:link w:val="CommentSubjectChar"/>
    <w:uiPriority w:val="99"/>
    <w:semiHidden/>
    <w:unhideWhenUsed/>
    <w:rsid w:val="008E3CF0"/>
    <w:rPr>
      <w:b/>
      <w:bCs/>
    </w:rPr>
  </w:style>
  <w:style w:type="character" w:customStyle="1" w:styleId="CommentSubjectChar">
    <w:name w:val="Comment Subject Char"/>
    <w:basedOn w:val="CommentTextChar"/>
    <w:link w:val="CommentSubject"/>
    <w:uiPriority w:val="99"/>
    <w:semiHidden/>
    <w:rsid w:val="008E3CF0"/>
    <w:rPr>
      <w:b/>
      <w:bCs/>
      <w:sz w:val="20"/>
      <w:szCs w:val="20"/>
    </w:rPr>
  </w:style>
  <w:style w:type="character" w:customStyle="1" w:styleId="costarpage">
    <w:name w:val="co_starpage"/>
    <w:basedOn w:val="DefaultParagraphFont"/>
    <w:rsid w:val="00282177"/>
  </w:style>
  <w:style w:type="paragraph" w:styleId="FootnoteText">
    <w:name w:val="footnote text"/>
    <w:basedOn w:val="Normal"/>
    <w:link w:val="FootnoteTextChar"/>
    <w:uiPriority w:val="99"/>
    <w:semiHidden/>
    <w:unhideWhenUsed/>
    <w:rsid w:val="00282177"/>
    <w:rPr>
      <w:sz w:val="20"/>
      <w:szCs w:val="20"/>
    </w:rPr>
  </w:style>
  <w:style w:type="character" w:customStyle="1" w:styleId="FootnoteTextChar">
    <w:name w:val="Footnote Text Char"/>
    <w:basedOn w:val="DefaultParagraphFont"/>
    <w:link w:val="FootnoteText"/>
    <w:uiPriority w:val="99"/>
    <w:semiHidden/>
    <w:rsid w:val="00282177"/>
    <w:rPr>
      <w:sz w:val="20"/>
      <w:szCs w:val="20"/>
    </w:rPr>
  </w:style>
  <w:style w:type="character" w:styleId="FootnoteReference">
    <w:name w:val="footnote reference"/>
    <w:basedOn w:val="DefaultParagraphFont"/>
    <w:uiPriority w:val="99"/>
    <w:semiHidden/>
    <w:unhideWhenUsed/>
    <w:rsid w:val="00282177"/>
    <w:rPr>
      <w:vertAlign w:val="superscript"/>
    </w:rPr>
  </w:style>
  <w:style w:type="character" w:customStyle="1" w:styleId="coconcept26">
    <w:name w:val="co_concept_2_6"/>
    <w:basedOn w:val="DefaultParagraphFont"/>
    <w:rsid w:val="00282177"/>
  </w:style>
  <w:style w:type="character" w:customStyle="1" w:styleId="coconcept815">
    <w:name w:val="co_concept_8_15"/>
    <w:basedOn w:val="DefaultParagraphFont"/>
    <w:rsid w:val="00282177"/>
  </w:style>
  <w:style w:type="paragraph" w:styleId="NormalWeb">
    <w:name w:val="Normal (Web)"/>
    <w:basedOn w:val="Normal"/>
    <w:uiPriority w:val="99"/>
    <w:unhideWhenUsed/>
    <w:rsid w:val="00282177"/>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17C6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3576">
      <w:bodyDiv w:val="1"/>
      <w:marLeft w:val="0"/>
      <w:marRight w:val="0"/>
      <w:marTop w:val="0"/>
      <w:marBottom w:val="0"/>
      <w:divBdr>
        <w:top w:val="none" w:sz="0" w:space="0" w:color="auto"/>
        <w:left w:val="none" w:sz="0" w:space="0" w:color="auto"/>
        <w:bottom w:val="none" w:sz="0" w:space="0" w:color="auto"/>
        <w:right w:val="none" w:sz="0" w:space="0" w:color="auto"/>
      </w:divBdr>
    </w:div>
    <w:div w:id="129829955">
      <w:bodyDiv w:val="1"/>
      <w:marLeft w:val="0"/>
      <w:marRight w:val="0"/>
      <w:marTop w:val="0"/>
      <w:marBottom w:val="0"/>
      <w:divBdr>
        <w:top w:val="none" w:sz="0" w:space="0" w:color="auto"/>
        <w:left w:val="none" w:sz="0" w:space="0" w:color="auto"/>
        <w:bottom w:val="none" w:sz="0" w:space="0" w:color="auto"/>
        <w:right w:val="none" w:sz="0" w:space="0" w:color="auto"/>
      </w:divBdr>
      <w:divsChild>
        <w:div w:id="305204061">
          <w:marLeft w:val="0"/>
          <w:marRight w:val="0"/>
          <w:marTop w:val="0"/>
          <w:marBottom w:val="0"/>
          <w:divBdr>
            <w:top w:val="none" w:sz="0" w:space="0" w:color="3D3D3D"/>
            <w:left w:val="none" w:sz="0" w:space="0" w:color="3D3D3D"/>
            <w:bottom w:val="none" w:sz="0" w:space="0" w:color="3D3D3D"/>
            <w:right w:val="none" w:sz="0" w:space="0" w:color="3D3D3D"/>
          </w:divBdr>
          <w:divsChild>
            <w:div w:id="2079740294">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323902571">
      <w:bodyDiv w:val="1"/>
      <w:marLeft w:val="0"/>
      <w:marRight w:val="0"/>
      <w:marTop w:val="0"/>
      <w:marBottom w:val="0"/>
      <w:divBdr>
        <w:top w:val="none" w:sz="0" w:space="0" w:color="auto"/>
        <w:left w:val="none" w:sz="0" w:space="0" w:color="auto"/>
        <w:bottom w:val="none" w:sz="0" w:space="0" w:color="auto"/>
        <w:right w:val="none" w:sz="0" w:space="0" w:color="auto"/>
      </w:divBdr>
      <w:divsChild>
        <w:div w:id="950360838">
          <w:marLeft w:val="0"/>
          <w:marRight w:val="0"/>
          <w:marTop w:val="0"/>
          <w:marBottom w:val="0"/>
          <w:divBdr>
            <w:top w:val="none" w:sz="0" w:space="0" w:color="auto"/>
            <w:left w:val="none" w:sz="0" w:space="0" w:color="auto"/>
            <w:bottom w:val="none" w:sz="0" w:space="0" w:color="auto"/>
            <w:right w:val="none" w:sz="0" w:space="0" w:color="auto"/>
          </w:divBdr>
          <w:divsChild>
            <w:div w:id="1575121125">
              <w:marLeft w:val="0"/>
              <w:marRight w:val="0"/>
              <w:marTop w:val="0"/>
              <w:marBottom w:val="0"/>
              <w:divBdr>
                <w:top w:val="none" w:sz="0" w:space="0" w:color="auto"/>
                <w:left w:val="none" w:sz="0" w:space="0" w:color="auto"/>
                <w:bottom w:val="none" w:sz="0" w:space="0" w:color="auto"/>
                <w:right w:val="none" w:sz="0" w:space="0" w:color="auto"/>
              </w:divBdr>
              <w:divsChild>
                <w:div w:id="9190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822519">
      <w:bodyDiv w:val="1"/>
      <w:marLeft w:val="0"/>
      <w:marRight w:val="0"/>
      <w:marTop w:val="0"/>
      <w:marBottom w:val="0"/>
      <w:divBdr>
        <w:top w:val="none" w:sz="0" w:space="0" w:color="auto"/>
        <w:left w:val="none" w:sz="0" w:space="0" w:color="auto"/>
        <w:bottom w:val="none" w:sz="0" w:space="0" w:color="auto"/>
        <w:right w:val="none" w:sz="0" w:space="0" w:color="auto"/>
      </w:divBdr>
    </w:div>
    <w:div w:id="624968226">
      <w:bodyDiv w:val="1"/>
      <w:marLeft w:val="0"/>
      <w:marRight w:val="0"/>
      <w:marTop w:val="0"/>
      <w:marBottom w:val="0"/>
      <w:divBdr>
        <w:top w:val="none" w:sz="0" w:space="0" w:color="auto"/>
        <w:left w:val="none" w:sz="0" w:space="0" w:color="auto"/>
        <w:bottom w:val="none" w:sz="0" w:space="0" w:color="auto"/>
        <w:right w:val="none" w:sz="0" w:space="0" w:color="auto"/>
      </w:divBdr>
      <w:divsChild>
        <w:div w:id="983268108">
          <w:marLeft w:val="0"/>
          <w:marRight w:val="0"/>
          <w:marTop w:val="0"/>
          <w:marBottom w:val="0"/>
          <w:divBdr>
            <w:top w:val="none" w:sz="0" w:space="0" w:color="3D3D3D"/>
            <w:left w:val="none" w:sz="0" w:space="0" w:color="3D3D3D"/>
            <w:bottom w:val="none" w:sz="0" w:space="0" w:color="3D3D3D"/>
            <w:right w:val="none" w:sz="0" w:space="0" w:color="3D3D3D"/>
          </w:divBdr>
          <w:divsChild>
            <w:div w:id="200173301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753017843">
      <w:bodyDiv w:val="1"/>
      <w:marLeft w:val="0"/>
      <w:marRight w:val="0"/>
      <w:marTop w:val="0"/>
      <w:marBottom w:val="0"/>
      <w:divBdr>
        <w:top w:val="none" w:sz="0" w:space="0" w:color="auto"/>
        <w:left w:val="none" w:sz="0" w:space="0" w:color="auto"/>
        <w:bottom w:val="none" w:sz="0" w:space="0" w:color="auto"/>
        <w:right w:val="none" w:sz="0" w:space="0" w:color="auto"/>
      </w:divBdr>
    </w:div>
    <w:div w:id="848521878">
      <w:bodyDiv w:val="1"/>
      <w:marLeft w:val="0"/>
      <w:marRight w:val="0"/>
      <w:marTop w:val="0"/>
      <w:marBottom w:val="0"/>
      <w:divBdr>
        <w:top w:val="none" w:sz="0" w:space="0" w:color="auto"/>
        <w:left w:val="none" w:sz="0" w:space="0" w:color="auto"/>
        <w:bottom w:val="none" w:sz="0" w:space="0" w:color="auto"/>
        <w:right w:val="none" w:sz="0" w:space="0" w:color="auto"/>
      </w:divBdr>
      <w:divsChild>
        <w:div w:id="379937153">
          <w:marLeft w:val="0"/>
          <w:marRight w:val="0"/>
          <w:marTop w:val="0"/>
          <w:marBottom w:val="0"/>
          <w:divBdr>
            <w:top w:val="none" w:sz="0" w:space="0" w:color="3D3D3D"/>
            <w:left w:val="none" w:sz="0" w:space="0" w:color="3D3D3D"/>
            <w:bottom w:val="none" w:sz="0" w:space="0" w:color="3D3D3D"/>
            <w:right w:val="none" w:sz="0" w:space="0" w:color="3D3D3D"/>
          </w:divBdr>
          <w:divsChild>
            <w:div w:id="1194229653">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908685802">
      <w:bodyDiv w:val="1"/>
      <w:marLeft w:val="0"/>
      <w:marRight w:val="0"/>
      <w:marTop w:val="0"/>
      <w:marBottom w:val="0"/>
      <w:divBdr>
        <w:top w:val="none" w:sz="0" w:space="0" w:color="auto"/>
        <w:left w:val="none" w:sz="0" w:space="0" w:color="auto"/>
        <w:bottom w:val="none" w:sz="0" w:space="0" w:color="auto"/>
        <w:right w:val="none" w:sz="0" w:space="0" w:color="auto"/>
      </w:divBdr>
      <w:divsChild>
        <w:div w:id="304510175">
          <w:marLeft w:val="0"/>
          <w:marRight w:val="0"/>
          <w:marTop w:val="0"/>
          <w:marBottom w:val="0"/>
          <w:divBdr>
            <w:top w:val="none" w:sz="0" w:space="0" w:color="3D3D3D"/>
            <w:left w:val="none" w:sz="0" w:space="0" w:color="3D3D3D"/>
            <w:bottom w:val="none" w:sz="0" w:space="0" w:color="3D3D3D"/>
            <w:right w:val="none" w:sz="0" w:space="0" w:color="3D3D3D"/>
          </w:divBdr>
          <w:divsChild>
            <w:div w:id="1734306510">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967903578">
      <w:bodyDiv w:val="1"/>
      <w:marLeft w:val="0"/>
      <w:marRight w:val="0"/>
      <w:marTop w:val="0"/>
      <w:marBottom w:val="0"/>
      <w:divBdr>
        <w:top w:val="none" w:sz="0" w:space="0" w:color="auto"/>
        <w:left w:val="none" w:sz="0" w:space="0" w:color="auto"/>
        <w:bottom w:val="none" w:sz="0" w:space="0" w:color="auto"/>
        <w:right w:val="none" w:sz="0" w:space="0" w:color="auto"/>
      </w:divBdr>
      <w:divsChild>
        <w:div w:id="2079473336">
          <w:marLeft w:val="0"/>
          <w:marRight w:val="0"/>
          <w:marTop w:val="0"/>
          <w:marBottom w:val="0"/>
          <w:divBdr>
            <w:top w:val="none" w:sz="0" w:space="0" w:color="3D3D3D"/>
            <w:left w:val="none" w:sz="0" w:space="0" w:color="3D3D3D"/>
            <w:bottom w:val="none" w:sz="0" w:space="0" w:color="3D3D3D"/>
            <w:right w:val="none" w:sz="0" w:space="0" w:color="3D3D3D"/>
          </w:divBdr>
          <w:divsChild>
            <w:div w:id="1155417756">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190073243">
      <w:bodyDiv w:val="1"/>
      <w:marLeft w:val="0"/>
      <w:marRight w:val="0"/>
      <w:marTop w:val="0"/>
      <w:marBottom w:val="0"/>
      <w:divBdr>
        <w:top w:val="none" w:sz="0" w:space="0" w:color="auto"/>
        <w:left w:val="none" w:sz="0" w:space="0" w:color="auto"/>
        <w:bottom w:val="none" w:sz="0" w:space="0" w:color="auto"/>
        <w:right w:val="none" w:sz="0" w:space="0" w:color="auto"/>
      </w:divBdr>
    </w:div>
    <w:div w:id="1643344904">
      <w:bodyDiv w:val="1"/>
      <w:marLeft w:val="0"/>
      <w:marRight w:val="0"/>
      <w:marTop w:val="0"/>
      <w:marBottom w:val="0"/>
      <w:divBdr>
        <w:top w:val="none" w:sz="0" w:space="0" w:color="auto"/>
        <w:left w:val="none" w:sz="0" w:space="0" w:color="auto"/>
        <w:bottom w:val="none" w:sz="0" w:space="0" w:color="auto"/>
        <w:right w:val="none" w:sz="0" w:space="0" w:color="auto"/>
      </w:divBdr>
      <w:divsChild>
        <w:div w:id="2031373426">
          <w:marLeft w:val="0"/>
          <w:marRight w:val="0"/>
          <w:marTop w:val="0"/>
          <w:marBottom w:val="0"/>
          <w:divBdr>
            <w:top w:val="none" w:sz="0" w:space="0" w:color="3D3D3D"/>
            <w:left w:val="none" w:sz="0" w:space="0" w:color="3D3D3D"/>
            <w:bottom w:val="none" w:sz="0" w:space="0" w:color="3D3D3D"/>
            <w:right w:val="none" w:sz="0" w:space="0" w:color="3D3D3D"/>
          </w:divBdr>
          <w:divsChild>
            <w:div w:id="256522681">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908567760">
      <w:bodyDiv w:val="1"/>
      <w:marLeft w:val="0"/>
      <w:marRight w:val="0"/>
      <w:marTop w:val="0"/>
      <w:marBottom w:val="0"/>
      <w:divBdr>
        <w:top w:val="none" w:sz="0" w:space="0" w:color="auto"/>
        <w:left w:val="none" w:sz="0" w:space="0" w:color="auto"/>
        <w:bottom w:val="none" w:sz="0" w:space="0" w:color="auto"/>
        <w:right w:val="none" w:sz="0" w:space="0" w:color="auto"/>
      </w:divBdr>
      <w:divsChild>
        <w:div w:id="1947082433">
          <w:marLeft w:val="0"/>
          <w:marRight w:val="0"/>
          <w:marTop w:val="0"/>
          <w:marBottom w:val="0"/>
          <w:divBdr>
            <w:top w:val="none" w:sz="0" w:space="0" w:color="3D3D3D"/>
            <w:left w:val="none" w:sz="0" w:space="0" w:color="3D3D3D"/>
            <w:bottom w:val="none" w:sz="0" w:space="0" w:color="3D3D3D"/>
            <w:right w:val="none" w:sz="0" w:space="0" w:color="3D3D3D"/>
          </w:divBdr>
          <w:divsChild>
            <w:div w:id="1289320082">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1982151685">
      <w:bodyDiv w:val="1"/>
      <w:marLeft w:val="0"/>
      <w:marRight w:val="0"/>
      <w:marTop w:val="0"/>
      <w:marBottom w:val="0"/>
      <w:divBdr>
        <w:top w:val="none" w:sz="0" w:space="0" w:color="auto"/>
        <w:left w:val="none" w:sz="0" w:space="0" w:color="auto"/>
        <w:bottom w:val="none" w:sz="0" w:space="0" w:color="auto"/>
        <w:right w:val="none" w:sz="0" w:space="0" w:color="auto"/>
      </w:divBdr>
    </w:div>
    <w:div w:id="2008166924">
      <w:bodyDiv w:val="1"/>
      <w:marLeft w:val="0"/>
      <w:marRight w:val="0"/>
      <w:marTop w:val="0"/>
      <w:marBottom w:val="0"/>
      <w:divBdr>
        <w:top w:val="none" w:sz="0" w:space="0" w:color="auto"/>
        <w:left w:val="none" w:sz="0" w:space="0" w:color="auto"/>
        <w:bottom w:val="none" w:sz="0" w:space="0" w:color="auto"/>
        <w:right w:val="none" w:sz="0" w:space="0" w:color="auto"/>
      </w:divBdr>
      <w:divsChild>
        <w:div w:id="2113353675">
          <w:marLeft w:val="0"/>
          <w:marRight w:val="0"/>
          <w:marTop w:val="0"/>
          <w:marBottom w:val="0"/>
          <w:divBdr>
            <w:top w:val="none" w:sz="0" w:space="0" w:color="3D3D3D"/>
            <w:left w:val="none" w:sz="0" w:space="0" w:color="3D3D3D"/>
            <w:bottom w:val="none" w:sz="0" w:space="0" w:color="3D3D3D"/>
            <w:right w:val="none" w:sz="0" w:space="0" w:color="3D3D3D"/>
          </w:divBdr>
          <w:divsChild>
            <w:div w:id="1055736020">
              <w:marLeft w:val="0"/>
              <w:marRight w:val="0"/>
              <w:marTop w:val="0"/>
              <w:marBottom w:val="0"/>
              <w:divBdr>
                <w:top w:val="none" w:sz="0" w:space="0" w:color="3D3D3D"/>
                <w:left w:val="none" w:sz="0" w:space="0" w:color="3D3D3D"/>
                <w:bottom w:val="none" w:sz="0" w:space="0" w:color="3D3D3D"/>
                <w:right w:val="none" w:sz="0" w:space="0" w:color="3D3D3D"/>
              </w:divBdr>
              <w:divsChild>
                <w:div w:id="1806852094">
                  <w:marLeft w:val="0"/>
                  <w:marRight w:val="0"/>
                  <w:marTop w:val="0"/>
                  <w:marBottom w:val="0"/>
                  <w:divBdr>
                    <w:top w:val="none" w:sz="0" w:space="0" w:color="3D3D3D"/>
                    <w:left w:val="none" w:sz="0" w:space="0" w:color="3D3D3D"/>
                    <w:bottom w:val="none" w:sz="0" w:space="0" w:color="3D3D3D"/>
                    <w:right w:val="none" w:sz="0" w:space="0" w:color="3D3D3D"/>
                  </w:divBdr>
                </w:div>
              </w:divsChild>
            </w:div>
            <w:div w:id="626397138">
              <w:marLeft w:val="0"/>
              <w:marRight w:val="0"/>
              <w:marTop w:val="0"/>
              <w:marBottom w:val="0"/>
              <w:divBdr>
                <w:top w:val="none" w:sz="0" w:space="0" w:color="3D3D3D"/>
                <w:left w:val="none" w:sz="0" w:space="0" w:color="3D3D3D"/>
                <w:bottom w:val="none" w:sz="0" w:space="0" w:color="3D3D3D"/>
                <w:right w:val="none" w:sz="0" w:space="0" w:color="3D3D3D"/>
              </w:divBdr>
            </w:div>
          </w:divsChild>
        </w:div>
      </w:divsChild>
    </w:div>
    <w:div w:id="2027366510">
      <w:bodyDiv w:val="1"/>
      <w:marLeft w:val="0"/>
      <w:marRight w:val="0"/>
      <w:marTop w:val="0"/>
      <w:marBottom w:val="0"/>
      <w:divBdr>
        <w:top w:val="none" w:sz="0" w:space="0" w:color="auto"/>
        <w:left w:val="none" w:sz="0" w:space="0" w:color="auto"/>
        <w:bottom w:val="none" w:sz="0" w:space="0" w:color="auto"/>
        <w:right w:val="none" w:sz="0" w:space="0" w:color="auto"/>
      </w:divBdr>
    </w:div>
    <w:div w:id="2059931348">
      <w:bodyDiv w:val="1"/>
      <w:marLeft w:val="0"/>
      <w:marRight w:val="0"/>
      <w:marTop w:val="0"/>
      <w:marBottom w:val="0"/>
      <w:divBdr>
        <w:top w:val="none" w:sz="0" w:space="0" w:color="auto"/>
        <w:left w:val="none" w:sz="0" w:space="0" w:color="auto"/>
        <w:bottom w:val="none" w:sz="0" w:space="0" w:color="auto"/>
        <w:right w:val="none" w:sz="0" w:space="0" w:color="auto"/>
      </w:divBdr>
    </w:div>
    <w:div w:id="2085180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endnotes.xml.rels><?xml version="1.0" encoding="UTF-8" standalone="yes"?>
<Relationships xmlns="http://schemas.openxmlformats.org/package/2006/relationships"><Relationship Id="rId8" Type="http://schemas.openxmlformats.org/officeDocument/2006/relationships/hyperlink" Target="https://www.unicef.org/protection/children-recruited-by-armed-forces" TargetMode="External"/><Relationship Id="rId13" Type="http://schemas.openxmlformats.org/officeDocument/2006/relationships/hyperlink" Target="https://hansard.parliament.uk/Lords/2024-09-12/debates/E7D9561D-F49F-43DD-825B-1BB731141957/ChildrenImpactOfInternationalConflict" TargetMode="External"/><Relationship Id="rId3" Type="http://schemas.openxmlformats.org/officeDocument/2006/relationships/hyperlink" Target="https://www.reuters.com/article/world/factbox-ten-facts-about-child-soldiers-around-the-world-idUSKBN2AC0CB/#:~:text=The%20Democratic%20Republic%20of%20Congo%2C%20Somalia%2C%20Syria%20and%20Yemen%20currently,as%20domestic%20or%20sexual%20slaves" TargetMode="External"/><Relationship Id="rId7" Type="http://schemas.openxmlformats.org/officeDocument/2006/relationships/hyperlink" Target="https://www.cfr.org/backgrounder/child-soldiers-around-world" TargetMode="External"/><Relationship Id="rId12" Type="http://schemas.openxmlformats.org/officeDocument/2006/relationships/hyperlink" Target="https://www.unicef.org/children-under-attack/change-agenda" TargetMode="External"/><Relationship Id="rId17" Type="http://schemas.openxmlformats.org/officeDocument/2006/relationships/hyperlink" Target="https://gjia.georgetown.edu/2024/02/25/why-child-soldiering-persists-in-africa/" TargetMode="External"/><Relationship Id="rId2" Type="http://schemas.openxmlformats.org/officeDocument/2006/relationships/hyperlink" Target="https://childrenandarmedconflict.un.org/six-grave-violations/child-soldiers/#:~:text=" TargetMode="External"/><Relationship Id="rId16" Type="http://schemas.openxmlformats.org/officeDocument/2006/relationships/hyperlink" Target="https://www.ohchr.org/en/special-procedures/sr-terrorism" TargetMode="External"/><Relationship Id="rId1" Type="http://schemas.openxmlformats.org/officeDocument/2006/relationships/hyperlink" Target="https://www.un.org/youthenvoy/2013/09/unicef-the-united-nations-childrens-fund/#:~:text=UNICEF%20is%20the%20driving%20force,most%20innovative%20ideas%20into%20reality" TargetMode="External"/><Relationship Id="rId6" Type="http://schemas.openxmlformats.org/officeDocument/2006/relationships/hyperlink" Target="https://www.brookings.edu/wp-content/uploads/2016/06/singer20050115.pdf" TargetMode="External"/><Relationship Id="rId11" Type="http://schemas.openxmlformats.org/officeDocument/2006/relationships/hyperlink" Target="https://www.unicef.org/protection/children-recruited-by-armed-forces" TargetMode="External"/><Relationship Id="rId5" Type="http://schemas.openxmlformats.org/officeDocument/2006/relationships/hyperlink" Target="https://www.tandfonline.com/doi/epdf/10.1080/01436597.2018.1552131?needAccess=true" TargetMode="External"/><Relationship Id="rId15" Type="http://schemas.openxmlformats.org/officeDocument/2006/relationships/hyperlink" Target="https://blogs.icrc.org/law-and-policy/2019/11/20/child-soldier-counter-terrorism/" TargetMode="External"/><Relationship Id="rId10" Type="http://schemas.openxmlformats.org/officeDocument/2006/relationships/hyperlink" Target="https://www.unicefusa.org/stories/unicef-working-free-child-soldiers-around-world" TargetMode="External"/><Relationship Id="rId4" Type="http://schemas.openxmlformats.org/officeDocument/2006/relationships/hyperlink" Target="https://www.hrw.org/news/2021/09/20/our-opportunity-end-talibans-use-child-soldiers#:~:text=For%20more%20than%20two%20decades,remain%20in%20their%20ranks%20today" TargetMode="External"/><Relationship Id="rId9" Type="http://schemas.openxmlformats.org/officeDocument/2006/relationships/hyperlink" Target="https://www.unicef.org/mena/press-releases/children-not-soldiers%20%5bPERMA%20LINK%20&#8211;%20Was%20unable%20to%20create%20one%20for%20this%20site%20&#8211;%20I%20contacted%20the%20Law%20Library%5d.-yemen#:~:text=In%20March%202014%2C%20the%20Special,in%20conflict%2C&#8221;%20said%20Ms" TargetMode="External"/><Relationship Id="rId14" Type="http://schemas.openxmlformats.org/officeDocument/2006/relationships/hyperlink" Target="https://www.un.org/en/global-issues/countering-terrorism#:~:text=The%20United%20Nations%20Office%20of%20Counter%2DTerrorism%20(UNOCT)%20works,strengthens%20coordination%20among%20UN%20ent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24D3EE-6628-874A-988B-DF35A2E9E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1280</Words>
  <Characters>7297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2024-10-20T17:51:00Z</dcterms:created>
  <dcterms:modified xsi:type="dcterms:W3CDTF">2024-10-20T17:51:00Z</dcterms:modified>
</cp:coreProperties>
</file>